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D2" w:rsidRDefault="000A10D2" w:rsidP="000A1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0A10D2" w:rsidRDefault="000A10D2" w:rsidP="000A1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0A10D2" w:rsidTr="000A10D2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A10D2" w:rsidRDefault="000A10D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0A10D2" w:rsidRDefault="000A10D2" w:rsidP="000A1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0A10D2" w:rsidRDefault="000A10D2" w:rsidP="000A10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A10D2" w:rsidRDefault="000A10D2" w:rsidP="000A10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74844">
        <w:rPr>
          <w:rFonts w:ascii="Times New Roman" w:hAnsi="Times New Roman" w:cs="Times New Roman"/>
          <w:color w:val="000000"/>
          <w:sz w:val="28"/>
          <w:szCs w:val="28"/>
        </w:rPr>
        <w:t>т  «        »_____________  2013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 ______</w:t>
      </w:r>
    </w:p>
    <w:p w:rsidR="000A10D2" w:rsidRDefault="000A10D2" w:rsidP="000A10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10D2" w:rsidRDefault="000A10D2" w:rsidP="000A10D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Дружинского сельского поселения Омского муниципального района Омской области от 25.04.2012 г. № 158-п «Об утверждении административного регламента по предоставлению муниципальной услуги  «Выдача разрешений  и приостановление действия разрешений на проведение муниципальных лотерей и рассмотрение уведомлений о проведении стимулирующих лотерей на территории Дружинского сельского поселения Омского муниципального района Омской области»</w:t>
      </w:r>
      <w:proofErr w:type="gramEnd"/>
    </w:p>
    <w:p w:rsidR="000A10D2" w:rsidRDefault="000A10D2" w:rsidP="000A10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A10D2" w:rsidRDefault="000A10D2" w:rsidP="000A10D2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Омского муниципального района Омской области»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0A10D2" w:rsidRDefault="000A10D2" w:rsidP="000A10D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0A10D2">
        <w:rPr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Внести изменения и дополнения  в постановление Администрации Дружинского сельского поселения Омского муниципального района Омской области  от 25.04.2012 г. № 158-п «Об утверждении административного регламента по предоставлению муниципальной услуги  «Выдача разрешений  и приостановление действия разрешений на проведение муниципальных лотерей и рассмотрение уведомлений о проведении стимулирующих лотерей на территории Дружинского сельского поселения Омского муниципального района Омской области»  изложив приложение к указанному постановлению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новой редакции.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4634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опубликованию.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4634" w:rsidRDefault="00C24634" w:rsidP="000A10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10D2" w:rsidRDefault="000A10D2" w:rsidP="000A10D2">
      <w:pPr>
        <w:pStyle w:val="a5"/>
        <w:jc w:val="both"/>
        <w:rPr>
          <w:szCs w:val="28"/>
        </w:rPr>
      </w:pPr>
      <w:r>
        <w:rPr>
          <w:szCs w:val="28"/>
        </w:rPr>
        <w:t xml:space="preserve">Глава Дружинского </w:t>
      </w:r>
    </w:p>
    <w:p w:rsidR="000A10D2" w:rsidRDefault="000A10D2" w:rsidP="000A10D2">
      <w:pPr>
        <w:pStyle w:val="a5"/>
        <w:jc w:val="both"/>
        <w:rPr>
          <w:szCs w:val="28"/>
        </w:rPr>
      </w:pPr>
      <w:r>
        <w:rPr>
          <w:szCs w:val="28"/>
        </w:rPr>
        <w:t xml:space="preserve">сельского поселения                 </w:t>
      </w:r>
      <w:r>
        <w:rPr>
          <w:szCs w:val="28"/>
        </w:rPr>
        <w:tab/>
        <w:t xml:space="preserve">        </w:t>
      </w:r>
      <w:r>
        <w:rPr>
          <w:szCs w:val="28"/>
        </w:rPr>
        <w:tab/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24634">
        <w:rPr>
          <w:szCs w:val="28"/>
        </w:rPr>
        <w:t xml:space="preserve">       </w:t>
      </w:r>
      <w:r>
        <w:rPr>
          <w:szCs w:val="28"/>
        </w:rPr>
        <w:t xml:space="preserve">Н.Г.Абрамова </w:t>
      </w:r>
    </w:p>
    <w:p w:rsidR="000A10D2" w:rsidRDefault="000A10D2" w:rsidP="000A10D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A10D2" w:rsidRDefault="000A10D2" w:rsidP="000A10D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4634" w:rsidRDefault="00C24634" w:rsidP="000A10D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4634" w:rsidRDefault="00C24634" w:rsidP="000A10D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4634" w:rsidRDefault="00C24634" w:rsidP="000A10D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4634" w:rsidRDefault="00C24634" w:rsidP="000A10D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A10D2" w:rsidRDefault="000A10D2" w:rsidP="000A10D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A10D2" w:rsidRPr="000A10D2" w:rsidRDefault="000A10D2" w:rsidP="000A10D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A10D2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</w:p>
    <w:p w:rsidR="000A10D2" w:rsidRPr="000A10D2" w:rsidRDefault="000A10D2" w:rsidP="000A10D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A10D2">
        <w:rPr>
          <w:rFonts w:ascii="Times New Roman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0A10D2" w:rsidRPr="000A10D2" w:rsidRDefault="000A10D2" w:rsidP="000A10D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A10D2">
        <w:rPr>
          <w:rFonts w:ascii="Times New Roman" w:hAnsi="Times New Roman" w:cs="Times New Roman"/>
          <w:color w:val="000000"/>
          <w:sz w:val="20"/>
          <w:szCs w:val="20"/>
        </w:rPr>
        <w:t xml:space="preserve"> Дружинского сельского поселения</w:t>
      </w:r>
    </w:p>
    <w:p w:rsidR="000A10D2" w:rsidRPr="000A10D2" w:rsidRDefault="000A10D2" w:rsidP="000A10D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A10D2">
        <w:rPr>
          <w:rFonts w:ascii="Times New Roman" w:hAnsi="Times New Roman" w:cs="Times New Roman"/>
          <w:color w:val="000000"/>
          <w:sz w:val="20"/>
          <w:szCs w:val="20"/>
        </w:rPr>
        <w:t>Омского муниципального района</w:t>
      </w:r>
    </w:p>
    <w:p w:rsidR="000A10D2" w:rsidRPr="000A10D2" w:rsidRDefault="00DE6496" w:rsidP="000A10D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«____» __________________2013</w:t>
      </w:r>
      <w:r w:rsidR="000A10D2" w:rsidRPr="000A10D2">
        <w:rPr>
          <w:rFonts w:ascii="Times New Roman" w:hAnsi="Times New Roman" w:cs="Times New Roman"/>
          <w:color w:val="000000"/>
          <w:sz w:val="20"/>
          <w:szCs w:val="20"/>
        </w:rPr>
        <w:t xml:space="preserve">  № ___________</w:t>
      </w:r>
    </w:p>
    <w:p w:rsidR="000A10D2" w:rsidRDefault="000A10D2" w:rsidP="000A10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0A10D2" w:rsidRDefault="000A10D2" w:rsidP="000A10D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0A10D2" w:rsidRDefault="000A10D2" w:rsidP="000A10D2">
      <w:pPr>
        <w:pStyle w:val="a7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0A10D2" w:rsidRDefault="000A10D2" w:rsidP="000A10D2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«Выдача разрешений и приостановление действия разрешений на проведение муниципальных лотерей и рассмотрение уведомлений о проведении стимулирующих лотерей на территории Дружинского сельского поселения Омского муниципального района Омской области»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10D2" w:rsidRDefault="00BF1818" w:rsidP="000A10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10D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1818" w:rsidRPr="001A4673" w:rsidRDefault="000A10D2" w:rsidP="00BF1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 «Выдача разрешений и приостановление действия разрешений на проведение муниципальных лотерей и рассмотрение уведомлений о проведении стимулирующих лотерей на территории Дружинского сельского поселения Омского муниципального района Омской области» (далее - Административный регламент) </w:t>
      </w:r>
      <w:r w:rsidR="00BF1818" w:rsidRPr="001A4673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 и доступности муниципальной услуги; определения сроков, последовательности действий (административных процедур) при предо</w:t>
      </w:r>
      <w:r w:rsidR="00BF1818">
        <w:rPr>
          <w:rFonts w:ascii="Times New Roman" w:hAnsi="Times New Roman" w:cs="Times New Roman"/>
          <w:sz w:val="28"/>
          <w:szCs w:val="28"/>
        </w:rPr>
        <w:t>ставлении муниципальной услуги</w:t>
      </w:r>
      <w:proofErr w:type="gramStart"/>
      <w:r w:rsidR="00BF1818">
        <w:rPr>
          <w:rFonts w:ascii="Times New Roman" w:hAnsi="Times New Roman" w:cs="Times New Roman"/>
          <w:sz w:val="28"/>
          <w:szCs w:val="28"/>
        </w:rPr>
        <w:t xml:space="preserve"> </w:t>
      </w:r>
      <w:r w:rsidR="00BF1818" w:rsidRPr="001A46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10D2" w:rsidRDefault="00BF1818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10D2">
        <w:rPr>
          <w:rFonts w:ascii="Times New Roman" w:hAnsi="Times New Roman" w:cs="Times New Roman"/>
          <w:sz w:val="28"/>
          <w:szCs w:val="28"/>
        </w:rPr>
        <w:t xml:space="preserve">2. Заявителями являются юридические лица. </w:t>
      </w:r>
    </w:p>
    <w:p w:rsidR="00BB1841" w:rsidRPr="001A4673" w:rsidRDefault="00BB1841" w:rsidP="00BB18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1.3. Настоящий регламент является обязательным для исполнения при предоставлении  муниципальной услуги.</w:t>
      </w:r>
    </w:p>
    <w:p w:rsidR="000A10D2" w:rsidRDefault="000A10D2" w:rsidP="000A10D2">
      <w:pPr>
        <w:pStyle w:val="a7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A10D2" w:rsidRDefault="00BF1818" w:rsidP="000A10D2">
      <w:pPr>
        <w:pStyle w:val="a7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10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A10D2">
        <w:rPr>
          <w:rFonts w:ascii="Times New Roman" w:hAnsi="Times New Roman" w:cs="Times New Roman"/>
          <w:sz w:val="28"/>
          <w:szCs w:val="28"/>
        </w:rPr>
        <w:t>тандарт предоставления муниципальной услуги</w:t>
      </w:r>
    </w:p>
    <w:p w:rsidR="000A10D2" w:rsidRDefault="000A10D2" w:rsidP="000A10D2">
      <w:pPr>
        <w:pStyle w:val="a7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A10D2" w:rsidRDefault="000A10D2" w:rsidP="000A10D2">
      <w:pPr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181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 Наименование муниципальной услуги: «Выдача разрешений и приостановление действия разрешений на проведение муниципальных лотерей и рассмотрение уведомлений о проведении стимулирующих лотерей на территории Дружинского сельского поселения Омского муниципального района Омской области» (далее – муниципальная услуга).</w:t>
      </w:r>
    </w:p>
    <w:p w:rsidR="000A10D2" w:rsidRDefault="000A10D2" w:rsidP="00BB184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18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органа предоставляющего муниципальную услугу</w:t>
      </w:r>
      <w:r w:rsidR="00BF1818">
        <w:rPr>
          <w:rFonts w:ascii="Times New Roman" w:hAnsi="Times New Roman" w:cs="Times New Roman"/>
          <w:sz w:val="28"/>
          <w:szCs w:val="28"/>
        </w:rPr>
        <w:t>: м</w:t>
      </w:r>
      <w:r>
        <w:rPr>
          <w:rFonts w:ascii="Times New Roman" w:hAnsi="Times New Roman" w:cs="Times New Roman"/>
          <w:sz w:val="28"/>
          <w:szCs w:val="28"/>
        </w:rPr>
        <w:t>униципальная услуга предоставляется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непосредственно Администрацией Дружинского сельского поселения</w:t>
      </w:r>
      <w:r w:rsidR="00BF1818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(дале</w:t>
      </w:r>
      <w:proofErr w:type="gramStart"/>
      <w:r w:rsidR="00BF181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F1818">
        <w:rPr>
          <w:rFonts w:ascii="Times New Roman" w:hAnsi="Times New Roman" w:cs="Times New Roman"/>
          <w:sz w:val="28"/>
          <w:szCs w:val="28"/>
        </w:rPr>
        <w:t xml:space="preserve">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в лице уполномоченного специалиста администрации  поселения.</w:t>
      </w:r>
    </w:p>
    <w:p w:rsidR="000A10D2" w:rsidRDefault="00BF1818" w:rsidP="000A10D2">
      <w:pPr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10D2">
        <w:rPr>
          <w:rFonts w:ascii="Times New Roman" w:hAnsi="Times New Roman" w:cs="Times New Roman"/>
          <w:sz w:val="28"/>
          <w:szCs w:val="28"/>
        </w:rPr>
        <w:t>3. Результат предоставления муниципальной услуги</w:t>
      </w:r>
    </w:p>
    <w:p w:rsidR="000A10D2" w:rsidRDefault="000A10D2" w:rsidP="00BF181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Результатом предоставления муниципальной услуги являются: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выдача разрешения на проведение муниципальной лотереи, с внесением соответствующей записи в Реестр муниципальных лотерей Дружинского сельского поселения (далее - разрешение);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приостановление действия разрешения;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отказ в выдаче разрешения</w:t>
      </w:r>
      <w:r w:rsidR="00BF1818" w:rsidRPr="00BF1818">
        <w:rPr>
          <w:rFonts w:ascii="Times New Roman" w:hAnsi="Times New Roman" w:cs="Times New Roman"/>
          <w:sz w:val="28"/>
          <w:szCs w:val="28"/>
        </w:rPr>
        <w:t xml:space="preserve"> </w:t>
      </w:r>
      <w:r w:rsidR="00BF1818">
        <w:rPr>
          <w:rFonts w:ascii="Times New Roman" w:hAnsi="Times New Roman" w:cs="Times New Roman"/>
          <w:sz w:val="28"/>
          <w:szCs w:val="28"/>
        </w:rPr>
        <w:t>на п</w:t>
      </w:r>
      <w:r w:rsidR="00230CAE">
        <w:rPr>
          <w:rFonts w:ascii="Times New Roman" w:hAnsi="Times New Roman" w:cs="Times New Roman"/>
          <w:sz w:val="28"/>
          <w:szCs w:val="28"/>
        </w:rPr>
        <w:t>роведение муниципальной лотереи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внесение в  Реестр муниципальных лотерей Дружинского сельского поселения информации о проведении стимулирующей лотереи с присвоением лотерее регистрационного  номера;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5) запрет на проведение стимулирующей лотереи на территории Дружинского сельского поселения. </w:t>
      </w:r>
    </w:p>
    <w:p w:rsidR="000A10D2" w:rsidRDefault="00230CAE" w:rsidP="00230CA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10D2">
        <w:rPr>
          <w:rFonts w:ascii="Times New Roman" w:hAnsi="Times New Roman" w:cs="Times New Roman"/>
          <w:sz w:val="28"/>
          <w:szCs w:val="28"/>
        </w:rPr>
        <w:t>4. Срок предоставления муниципальной услуги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предоставлении заявителю разрешения на проведение лотереи, приостановления действия разрешений на проведение муниципальных лотерей, либо мотивированный отказ в выдаче такого разрешения, должно приниматься по заявлению юридического лица в срок, не превышающий двух месяцев со дня подачи заявления в администрацию поселения и предоставления полного пакета документов.</w:t>
      </w:r>
    </w:p>
    <w:p w:rsidR="000A10D2" w:rsidRDefault="000A10D2" w:rsidP="002E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Рассмотрение вопроса о внесении в Реестр муниципальных лотерей Дружинского сельского поселения информации о проведении стимулирующей лотереи с присвоением лотерее регистрационного  номера, либо запрет на проведение стимулирующей лотереи на территории Дружинского сельского поселения, должно приниматься по уведомлению юридического лица в течение пятнадцати дней со дня получения такого уведомления. </w:t>
      </w:r>
    </w:p>
    <w:p w:rsidR="000A10D2" w:rsidRDefault="002E5260" w:rsidP="002E5260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10D2">
        <w:rPr>
          <w:rFonts w:ascii="Times New Roman" w:hAnsi="Times New Roman" w:cs="Times New Roman"/>
          <w:sz w:val="28"/>
          <w:szCs w:val="28"/>
        </w:rPr>
        <w:t>5. Правовые основания для предоставления муниципальной услуги</w:t>
      </w:r>
    </w:p>
    <w:p w:rsidR="000A10D2" w:rsidRDefault="000A10D2" w:rsidP="002E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Предоставление муниципальной услуги осуществляется в соответствии            со следующими нормативными правовыми актами: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№ 7, 21.01.2009);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(«Собрание законодательства РФ», 29.01.1996, № 5, ст. 410);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11 ноября 2003 года № 138-ФЗ «О лотереях» («Российская газета, 30.07.2010);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(«Российская газета», 08.04.2011);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13 марта 2006 года № 38-ФЗ «О рекламе» («Российская газета, 08.04.2011);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июля 2004 года № 338 «О мерах по реализации Федерального закона «О лотереях» («Российская газета», 02.02.2011);</w:t>
      </w:r>
    </w:p>
    <w:p w:rsidR="000A10D2" w:rsidRDefault="000A10D2" w:rsidP="00BB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Минфина Российской Федерации от 9 августа 2004 года № 66н «Об установлении форм и сроков предоставления отчетности о лотереях и методологии проведения лотерей» («Российская газета», 19.04.2005);</w:t>
      </w:r>
    </w:p>
    <w:p w:rsidR="000A10D2" w:rsidRDefault="002E5260" w:rsidP="002E5260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10D2">
        <w:rPr>
          <w:rFonts w:ascii="Times New Roman" w:hAnsi="Times New Roman" w:cs="Times New Roman"/>
          <w:sz w:val="28"/>
          <w:szCs w:val="28"/>
        </w:rPr>
        <w:t>6. Исчерпывающий перечень документов, необходимых для предоставления муниципальной услуги</w:t>
      </w:r>
    </w:p>
    <w:p w:rsidR="002E5260" w:rsidRDefault="002E5260" w:rsidP="002E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муниципальной услуги юридическое лицо обращается в администрацию поселения:</w:t>
      </w:r>
    </w:p>
    <w:p w:rsidR="002E5260" w:rsidRDefault="002E5260" w:rsidP="002E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заявлением на проведение муниципальной лотереи (приложение № 1 к настоящему регламенту);</w:t>
      </w:r>
    </w:p>
    <w:p w:rsidR="002E5260" w:rsidRDefault="002E5260" w:rsidP="002E5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проведении стимулирующей лотереи (приложение № 2 к настоящему регламенту). </w:t>
      </w:r>
    </w:p>
    <w:p w:rsidR="0002241C" w:rsidRDefault="002E5260" w:rsidP="00022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к заявлению на проведение муниципальной лотереи получатель муниципальной услуги </w:t>
      </w:r>
      <w:r w:rsidR="00361B9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proofErr w:type="gramStart"/>
      <w:r w:rsidR="00361B90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A7E04" w:rsidRPr="003A7E04" w:rsidRDefault="003A7E04" w:rsidP="003A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61"/>
      <w:r w:rsidRPr="003A7E04">
        <w:rPr>
          <w:rFonts w:ascii="Times New Roman" w:hAnsi="Times New Roman" w:cs="Times New Roman"/>
          <w:sz w:val="28"/>
          <w:szCs w:val="28"/>
        </w:rPr>
        <w:t>- условия лотереи;</w:t>
      </w:r>
    </w:p>
    <w:p w:rsidR="003A7E04" w:rsidRPr="003A7E04" w:rsidRDefault="003A7E04" w:rsidP="003A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62"/>
      <w:bookmarkEnd w:id="0"/>
      <w:r w:rsidRPr="003A7E04">
        <w:rPr>
          <w:rFonts w:ascii="Times New Roman" w:hAnsi="Times New Roman" w:cs="Times New Roman"/>
          <w:sz w:val="28"/>
          <w:szCs w:val="28"/>
        </w:rPr>
        <w:lastRenderedPageBreak/>
        <w:t xml:space="preserve">- нормативы распределения </w:t>
      </w:r>
      <w:hyperlink w:anchor="sub_20112" w:history="1">
        <w:r w:rsidRPr="003A7E04">
          <w:rPr>
            <w:rFonts w:ascii="Times New Roman" w:hAnsi="Times New Roman" w:cs="Times New Roman"/>
            <w:sz w:val="28"/>
            <w:szCs w:val="28"/>
          </w:rPr>
          <w:t>выручки от проведения лотереи</w:t>
        </w:r>
      </w:hyperlink>
      <w:r w:rsidRPr="003A7E04">
        <w:rPr>
          <w:rFonts w:ascii="Times New Roman" w:hAnsi="Times New Roman" w:cs="Times New Roman"/>
          <w:sz w:val="28"/>
          <w:szCs w:val="28"/>
        </w:rPr>
        <w:t xml:space="preserve"> (в процентах);</w:t>
      </w:r>
    </w:p>
    <w:p w:rsidR="003A7E04" w:rsidRPr="003A7E04" w:rsidRDefault="003A7E04" w:rsidP="003A7E04">
      <w:pPr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63"/>
      <w:bookmarkEnd w:id="1"/>
      <w:r w:rsidRPr="003A7E04">
        <w:rPr>
          <w:rFonts w:ascii="Times New Roman" w:hAnsi="Times New Roman" w:cs="Times New Roman"/>
          <w:sz w:val="28"/>
          <w:szCs w:val="28"/>
        </w:rPr>
        <w:t xml:space="preserve">      - макет </w:t>
      </w:r>
      <w:hyperlink w:anchor="sub_2015" w:history="1">
        <w:r w:rsidRPr="003A7E04">
          <w:rPr>
            <w:rFonts w:ascii="Times New Roman" w:hAnsi="Times New Roman" w:cs="Times New Roman"/>
            <w:sz w:val="28"/>
            <w:szCs w:val="28"/>
          </w:rPr>
          <w:t>лотерейного билета</w:t>
        </w:r>
      </w:hyperlink>
      <w:r w:rsidRPr="003A7E04">
        <w:rPr>
          <w:rFonts w:ascii="Times New Roman" w:hAnsi="Times New Roman" w:cs="Times New Roman"/>
          <w:sz w:val="28"/>
          <w:szCs w:val="28"/>
        </w:rPr>
        <w:t xml:space="preserve"> (квитанции, иного предусмотренного условиями лотереи документа) с описанием обязательных требований к нему и при необходимости способов защиты лотерейного билета от подделки, а также с описанием нанесенных на него скрытых надписей, рисунков или знаков;</w:t>
      </w:r>
    </w:p>
    <w:p w:rsidR="003A7E04" w:rsidRPr="003A7E04" w:rsidRDefault="003A7E04" w:rsidP="003A7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64"/>
      <w:bookmarkEnd w:id="2"/>
      <w:r w:rsidRPr="003A7E04">
        <w:rPr>
          <w:rFonts w:ascii="Times New Roman" w:hAnsi="Times New Roman" w:cs="Times New Roman"/>
          <w:sz w:val="28"/>
          <w:szCs w:val="28"/>
        </w:rPr>
        <w:t xml:space="preserve">- правила идентификации лотерейного билета при выплате, передаче или предоставлении </w:t>
      </w:r>
      <w:hyperlink w:anchor="sub_2012" w:history="1">
        <w:r w:rsidRPr="003A7E04">
          <w:rPr>
            <w:rFonts w:ascii="Times New Roman" w:hAnsi="Times New Roman" w:cs="Times New Roman"/>
            <w:sz w:val="28"/>
            <w:szCs w:val="28"/>
          </w:rPr>
          <w:t>выигрыша</w:t>
        </w:r>
      </w:hyperlink>
      <w:r w:rsidRPr="003A7E04">
        <w:rPr>
          <w:rFonts w:ascii="Times New Roman" w:hAnsi="Times New Roman" w:cs="Times New Roman"/>
          <w:sz w:val="28"/>
          <w:szCs w:val="28"/>
        </w:rPr>
        <w:t>;</w:t>
      </w:r>
    </w:p>
    <w:p w:rsidR="003A7E04" w:rsidRPr="003A7E04" w:rsidRDefault="003A7E04" w:rsidP="003A7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65"/>
      <w:bookmarkEnd w:id="3"/>
      <w:r w:rsidRPr="003A7E04">
        <w:rPr>
          <w:rFonts w:ascii="Times New Roman" w:hAnsi="Times New Roman" w:cs="Times New Roman"/>
          <w:sz w:val="28"/>
          <w:szCs w:val="28"/>
        </w:rPr>
        <w:t>- технико-экономическое обоснование проведения лотереи на весь период ее проведения с указанием источников финансирования расходов на организацию лотереи, проведение лотереи и с расчетом предполагаемой выручки от проведения лотереи;</w:t>
      </w:r>
    </w:p>
    <w:p w:rsidR="003A7E04" w:rsidRPr="003A7E04" w:rsidRDefault="003A7E04" w:rsidP="003A7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66"/>
      <w:bookmarkEnd w:id="4"/>
      <w:r w:rsidRPr="003A7E04">
        <w:rPr>
          <w:rFonts w:ascii="Times New Roman" w:hAnsi="Times New Roman" w:cs="Times New Roman"/>
          <w:sz w:val="28"/>
          <w:szCs w:val="28"/>
        </w:rPr>
        <w:t xml:space="preserve">- описание и технические характеристики </w:t>
      </w:r>
      <w:hyperlink w:anchor="sub_20114" w:history="1">
        <w:r w:rsidRPr="003A7E04">
          <w:rPr>
            <w:rFonts w:ascii="Times New Roman" w:hAnsi="Times New Roman" w:cs="Times New Roman"/>
            <w:sz w:val="28"/>
            <w:szCs w:val="28"/>
          </w:rPr>
          <w:t>лотерейного оборудования</w:t>
        </w:r>
      </w:hyperlink>
      <w:r w:rsidRPr="003A7E04">
        <w:rPr>
          <w:rFonts w:ascii="Times New Roman" w:hAnsi="Times New Roman" w:cs="Times New Roman"/>
          <w:sz w:val="28"/>
          <w:szCs w:val="28"/>
        </w:rPr>
        <w:t>;</w:t>
      </w:r>
    </w:p>
    <w:p w:rsidR="003A7E04" w:rsidRPr="003A7E04" w:rsidRDefault="003A7E04" w:rsidP="003A7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67"/>
      <w:bookmarkEnd w:id="5"/>
      <w:r w:rsidRPr="003A7E04">
        <w:rPr>
          <w:rFonts w:ascii="Times New Roman" w:hAnsi="Times New Roman" w:cs="Times New Roman"/>
          <w:sz w:val="28"/>
          <w:szCs w:val="28"/>
        </w:rPr>
        <w:t>- засвидетельствованные в установленном порядке копии учредительных документов заявителя;</w:t>
      </w:r>
    </w:p>
    <w:p w:rsidR="003A7E04" w:rsidRPr="003A7E04" w:rsidRDefault="003A7E04" w:rsidP="003A7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68"/>
      <w:bookmarkEnd w:id="6"/>
      <w:r w:rsidRPr="003A7E04">
        <w:rPr>
          <w:rFonts w:ascii="Times New Roman" w:hAnsi="Times New Roman" w:cs="Times New Roman"/>
          <w:sz w:val="28"/>
          <w:szCs w:val="28"/>
        </w:rPr>
        <w:t>- порядок учета распространенных и нераспространенных лотерейных билетов;</w:t>
      </w:r>
    </w:p>
    <w:p w:rsidR="003A7E04" w:rsidRPr="003A7E04" w:rsidRDefault="003A7E04" w:rsidP="003A7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69"/>
      <w:bookmarkEnd w:id="7"/>
      <w:r w:rsidRPr="003A7E04">
        <w:rPr>
          <w:rFonts w:ascii="Times New Roman" w:hAnsi="Times New Roman" w:cs="Times New Roman"/>
          <w:sz w:val="28"/>
          <w:szCs w:val="28"/>
        </w:rPr>
        <w:t>- порядок возврата, хранения, уничтожения или использования в других тиражах нераспространенных лотерейных билетов;</w:t>
      </w:r>
    </w:p>
    <w:p w:rsidR="003A7E04" w:rsidRPr="003A7E04" w:rsidRDefault="003A7E04" w:rsidP="003A7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610"/>
      <w:bookmarkEnd w:id="8"/>
      <w:r w:rsidRPr="003A7E04">
        <w:rPr>
          <w:rFonts w:ascii="Times New Roman" w:hAnsi="Times New Roman" w:cs="Times New Roman"/>
          <w:sz w:val="28"/>
          <w:szCs w:val="28"/>
        </w:rPr>
        <w:t>- порядок изъятия нераспространенных лотерейных билетов;</w:t>
      </w:r>
    </w:p>
    <w:p w:rsidR="003A7E04" w:rsidRPr="003A7E04" w:rsidRDefault="003A7E04" w:rsidP="003A7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611"/>
      <w:bookmarkEnd w:id="9"/>
      <w:r w:rsidRPr="003A7E04">
        <w:rPr>
          <w:rFonts w:ascii="Times New Roman" w:hAnsi="Times New Roman" w:cs="Times New Roman"/>
          <w:sz w:val="28"/>
          <w:szCs w:val="28"/>
        </w:rPr>
        <w:t>- порядок хранения невостребованных выигрышей и порядок их востребования по истечении сроков получения выигрышей.</w:t>
      </w:r>
    </w:p>
    <w:bookmarkEnd w:id="10"/>
    <w:p w:rsidR="003A7E04" w:rsidRPr="003A7E04" w:rsidRDefault="003A7E04" w:rsidP="003A7E04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3A7E04" w:rsidRDefault="003A7E04" w:rsidP="003A7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выданная налоговыми органами справка о наличии или об отсутствии задолженности по уплате налогов и сборов.</w:t>
      </w:r>
    </w:p>
    <w:p w:rsidR="003A7E04" w:rsidRPr="003A7E04" w:rsidRDefault="003A7E04" w:rsidP="003A7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3A7E04">
          <w:rPr>
            <w:rFonts w:ascii="Times New Roman" w:hAnsi="Times New Roman" w:cs="Times New Roman"/>
            <w:sz w:val="28"/>
            <w:szCs w:val="28"/>
          </w:rPr>
          <w:t>бухгалтерский баланс</w:t>
        </w:r>
      </w:hyperlink>
      <w:r w:rsidRPr="003A7E04">
        <w:rPr>
          <w:rFonts w:ascii="Times New Roman" w:hAnsi="Times New Roman" w:cs="Times New Roman"/>
          <w:sz w:val="28"/>
          <w:szCs w:val="28"/>
        </w:rPr>
        <w:t xml:space="preserve"> заявителя по состоянию на последнюю отчетную дату, предшествующую подаче заявления о предоставлении разрешения на проведение лотереи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260" w:rsidRDefault="002E5260" w:rsidP="00361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к уведомлению о проведении стимулирующей лотереи получатель муниципальной услуги </w:t>
      </w:r>
      <w:r w:rsidR="00361B9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proofErr w:type="gramStart"/>
      <w:r w:rsidR="00361B90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="00361B90">
        <w:rPr>
          <w:rFonts w:ascii="Times New Roman" w:hAnsi="Times New Roman" w:cs="Times New Roman"/>
          <w:sz w:val="28"/>
          <w:szCs w:val="28"/>
        </w:rPr>
        <w:t>:</w:t>
      </w:r>
    </w:p>
    <w:p w:rsidR="003A7E04" w:rsidRPr="003A7E04" w:rsidRDefault="003A7E04" w:rsidP="003A7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72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E04">
        <w:rPr>
          <w:rFonts w:ascii="Times New Roman" w:hAnsi="Times New Roman" w:cs="Times New Roman"/>
          <w:sz w:val="28"/>
          <w:szCs w:val="28"/>
        </w:rPr>
        <w:t>условия стимулирующей лотереи;</w:t>
      </w:r>
    </w:p>
    <w:p w:rsidR="003A7E04" w:rsidRPr="003A7E04" w:rsidRDefault="003A7E04" w:rsidP="003A7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722"/>
      <w:bookmarkEnd w:id="11"/>
      <w:r>
        <w:rPr>
          <w:rFonts w:ascii="Times New Roman" w:hAnsi="Times New Roman" w:cs="Times New Roman"/>
          <w:sz w:val="28"/>
          <w:szCs w:val="28"/>
        </w:rPr>
        <w:t>-</w:t>
      </w:r>
      <w:r w:rsidRPr="003A7E04">
        <w:rPr>
          <w:rFonts w:ascii="Times New Roman" w:hAnsi="Times New Roman" w:cs="Times New Roman"/>
          <w:sz w:val="28"/>
          <w:szCs w:val="28"/>
        </w:rPr>
        <w:t xml:space="preserve"> описание способа информирования участников стимулирующей лотереи о сроках проведения стимулирующей лотер</w:t>
      </w:r>
      <w:proofErr w:type="gramStart"/>
      <w:r w:rsidRPr="003A7E04">
        <w:rPr>
          <w:rFonts w:ascii="Times New Roman" w:hAnsi="Times New Roman" w:cs="Times New Roman"/>
          <w:sz w:val="28"/>
          <w:szCs w:val="28"/>
        </w:rPr>
        <w:t>еи и ее</w:t>
      </w:r>
      <w:proofErr w:type="gramEnd"/>
      <w:r w:rsidRPr="003A7E04">
        <w:rPr>
          <w:rFonts w:ascii="Times New Roman" w:hAnsi="Times New Roman" w:cs="Times New Roman"/>
          <w:sz w:val="28"/>
          <w:szCs w:val="28"/>
        </w:rPr>
        <w:t xml:space="preserve"> условиях;</w:t>
      </w:r>
    </w:p>
    <w:p w:rsidR="003A7E04" w:rsidRPr="003A7E04" w:rsidRDefault="003A7E04" w:rsidP="003A7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723"/>
      <w:bookmarkEnd w:id="12"/>
      <w:r>
        <w:rPr>
          <w:rFonts w:ascii="Times New Roman" w:hAnsi="Times New Roman" w:cs="Times New Roman"/>
          <w:sz w:val="28"/>
          <w:szCs w:val="28"/>
        </w:rPr>
        <w:t>-</w:t>
      </w:r>
      <w:r w:rsidRPr="003A7E04">
        <w:rPr>
          <w:rFonts w:ascii="Times New Roman" w:hAnsi="Times New Roman" w:cs="Times New Roman"/>
          <w:sz w:val="28"/>
          <w:szCs w:val="28"/>
        </w:rPr>
        <w:t xml:space="preserve"> описание признаков или свойств товара (услуги), позволяющих установить взаимосвязь такого товара (услуги) и проводимой стимулирующей лотереи;</w:t>
      </w:r>
    </w:p>
    <w:p w:rsidR="003A7E04" w:rsidRPr="003A7E04" w:rsidRDefault="003A7E04" w:rsidP="003A7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724"/>
      <w:bookmarkEnd w:id="13"/>
      <w:r>
        <w:rPr>
          <w:rFonts w:ascii="Times New Roman" w:hAnsi="Times New Roman" w:cs="Times New Roman"/>
          <w:sz w:val="28"/>
          <w:szCs w:val="28"/>
        </w:rPr>
        <w:t>-</w:t>
      </w:r>
      <w:r w:rsidRPr="003A7E04">
        <w:rPr>
          <w:rFonts w:ascii="Times New Roman" w:hAnsi="Times New Roman" w:cs="Times New Roman"/>
          <w:sz w:val="28"/>
          <w:szCs w:val="28"/>
        </w:rPr>
        <w:t xml:space="preserve"> описание способа заключения договора между организатором стимулирующей лотер</w:t>
      </w:r>
      <w:proofErr w:type="gramStart"/>
      <w:r w:rsidRPr="003A7E04">
        <w:rPr>
          <w:rFonts w:ascii="Times New Roman" w:hAnsi="Times New Roman" w:cs="Times New Roman"/>
          <w:sz w:val="28"/>
          <w:szCs w:val="28"/>
        </w:rPr>
        <w:t>еи и ее</w:t>
      </w:r>
      <w:proofErr w:type="gramEnd"/>
      <w:r w:rsidRPr="003A7E04">
        <w:rPr>
          <w:rFonts w:ascii="Times New Roman" w:hAnsi="Times New Roman" w:cs="Times New Roman"/>
          <w:sz w:val="28"/>
          <w:szCs w:val="28"/>
        </w:rPr>
        <w:t xml:space="preserve"> участником;</w:t>
      </w:r>
    </w:p>
    <w:p w:rsidR="003A7E04" w:rsidRPr="003A7E04" w:rsidRDefault="003A7E04" w:rsidP="003A7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725"/>
      <w:bookmarkEnd w:id="14"/>
      <w:r>
        <w:rPr>
          <w:rFonts w:ascii="Times New Roman" w:hAnsi="Times New Roman" w:cs="Times New Roman"/>
          <w:sz w:val="28"/>
          <w:szCs w:val="28"/>
        </w:rPr>
        <w:t>-</w:t>
      </w:r>
      <w:r w:rsidRPr="003A7E04">
        <w:rPr>
          <w:rFonts w:ascii="Times New Roman" w:hAnsi="Times New Roman" w:cs="Times New Roman"/>
          <w:sz w:val="28"/>
          <w:szCs w:val="28"/>
        </w:rPr>
        <w:t xml:space="preserve"> описание способа информирования участников стимулирующей лотереи о досрочном прекращении ее проведения;</w:t>
      </w:r>
    </w:p>
    <w:p w:rsidR="003A7E04" w:rsidRPr="003A7E04" w:rsidRDefault="003A7E04" w:rsidP="003A7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726"/>
      <w:bookmarkEnd w:id="15"/>
      <w:r>
        <w:rPr>
          <w:rFonts w:ascii="Times New Roman" w:hAnsi="Times New Roman" w:cs="Times New Roman"/>
          <w:sz w:val="28"/>
          <w:szCs w:val="28"/>
        </w:rPr>
        <w:t>-</w:t>
      </w:r>
      <w:r w:rsidRPr="003A7E04">
        <w:rPr>
          <w:rFonts w:ascii="Times New Roman" w:hAnsi="Times New Roman" w:cs="Times New Roman"/>
          <w:sz w:val="28"/>
          <w:szCs w:val="28"/>
        </w:rPr>
        <w:t xml:space="preserve"> засвидетельствованные в нотариальном порядке копии учредительных документов организатора стимулирующей лотереи;</w:t>
      </w:r>
    </w:p>
    <w:p w:rsidR="003A7E04" w:rsidRPr="003A7E04" w:rsidRDefault="003A7E04" w:rsidP="003A7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727"/>
      <w:bookmarkEnd w:id="16"/>
      <w:r>
        <w:rPr>
          <w:rFonts w:ascii="Times New Roman" w:hAnsi="Times New Roman" w:cs="Times New Roman"/>
          <w:sz w:val="28"/>
          <w:szCs w:val="28"/>
        </w:rPr>
        <w:t>-</w:t>
      </w:r>
      <w:r w:rsidRPr="003A7E04">
        <w:rPr>
          <w:rFonts w:ascii="Times New Roman" w:hAnsi="Times New Roman" w:cs="Times New Roman"/>
          <w:sz w:val="28"/>
          <w:szCs w:val="28"/>
        </w:rPr>
        <w:t xml:space="preserve"> порядок хранения невостребованных выигрышей и порядок их востребования по истечении сроков по</w:t>
      </w:r>
      <w:r>
        <w:rPr>
          <w:rFonts w:ascii="Times New Roman" w:hAnsi="Times New Roman" w:cs="Times New Roman"/>
          <w:sz w:val="28"/>
          <w:szCs w:val="28"/>
        </w:rPr>
        <w:t>лучения выигрышей.</w:t>
      </w:r>
    </w:p>
    <w:bookmarkEnd w:id="17"/>
    <w:p w:rsidR="003A7E04" w:rsidRPr="003A7E04" w:rsidRDefault="003A7E04" w:rsidP="003A7E04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0A10D2" w:rsidRDefault="002E5260" w:rsidP="00361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выданная налоговыми органами справка о наличии или об отсутствии задолженности по уплате налогов и сборов.</w:t>
      </w:r>
      <w:r w:rsidR="00361B90">
        <w:rPr>
          <w:rFonts w:ascii="Times New Roman" w:hAnsi="Times New Roman" w:cs="Times New Roman"/>
          <w:sz w:val="28"/>
          <w:szCs w:val="28"/>
        </w:rPr>
        <w:tab/>
      </w:r>
    </w:p>
    <w:p w:rsidR="000A10D2" w:rsidRDefault="00DE6496" w:rsidP="00892964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B90">
        <w:rPr>
          <w:rFonts w:ascii="Times New Roman" w:hAnsi="Times New Roman" w:cs="Times New Roman"/>
          <w:sz w:val="28"/>
          <w:szCs w:val="28"/>
        </w:rPr>
        <w:t>2.</w:t>
      </w:r>
      <w:r w:rsidR="000A10D2">
        <w:rPr>
          <w:rFonts w:ascii="Times New Roman" w:hAnsi="Times New Roman" w:cs="Times New Roman"/>
          <w:sz w:val="28"/>
          <w:szCs w:val="28"/>
        </w:rPr>
        <w:t>7. Исчерпывающий перечень оснований для отказа в приеме документов, необходимых для предоставления муниципальной услуги</w:t>
      </w:r>
      <w:r w:rsidR="00892964">
        <w:rPr>
          <w:rFonts w:ascii="Times New Roman" w:hAnsi="Times New Roman" w:cs="Times New Roman"/>
          <w:sz w:val="28"/>
          <w:szCs w:val="28"/>
        </w:rPr>
        <w:t>.</w:t>
      </w:r>
    </w:p>
    <w:p w:rsidR="00892964" w:rsidRDefault="00892964" w:rsidP="00892964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</w:t>
      </w:r>
    </w:p>
    <w:p w:rsidR="000A10D2" w:rsidRDefault="00F7472C" w:rsidP="00F74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10D2">
        <w:rPr>
          <w:rFonts w:ascii="Times New Roman" w:hAnsi="Times New Roman" w:cs="Times New Roman"/>
          <w:sz w:val="28"/>
          <w:szCs w:val="28"/>
        </w:rPr>
        <w:t>8. Исчерпывающий перечень оснований для отказа в предоставлении муниципальной услуги</w:t>
      </w:r>
    </w:p>
    <w:p w:rsidR="000A10D2" w:rsidRDefault="000A10D2" w:rsidP="00F7472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или представление не в полном объеме документов, указанных в пункте  2</w:t>
      </w:r>
      <w:r w:rsidR="00F7472C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недостоверность сведений, содержащихся в представленных документах, указанных в пункте </w:t>
      </w:r>
      <w:r w:rsidR="00F7472C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 заявителя задолженности по налогам (сборам), по страховым взносам, а также по начисленным пеням и штрафам;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возбуждение в отношении заявителя арбитражным судом дела о несостоятельности (банкротстве);</w:t>
      </w:r>
    </w:p>
    <w:p w:rsidR="000A10D2" w:rsidRDefault="00F7472C" w:rsidP="00F7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DE6496">
        <w:rPr>
          <w:rFonts w:ascii="Times New Roman" w:hAnsi="Times New Roman" w:cs="Times New Roman"/>
          <w:sz w:val="28"/>
          <w:szCs w:val="28"/>
        </w:rPr>
        <w:t xml:space="preserve"> </w:t>
      </w:r>
      <w:r w:rsidR="000A10D2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0A10D2" w:rsidRDefault="000A10D2" w:rsidP="00F7472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платы.</w:t>
      </w:r>
    </w:p>
    <w:p w:rsidR="000A10D2" w:rsidRDefault="00F7472C" w:rsidP="00F7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10D2">
        <w:rPr>
          <w:rFonts w:ascii="Times New Roman" w:hAnsi="Times New Roman" w:cs="Times New Roman"/>
          <w:sz w:val="28"/>
          <w:szCs w:val="28"/>
        </w:rPr>
        <w:t>10. 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</w:t>
      </w:r>
    </w:p>
    <w:p w:rsidR="000A10D2" w:rsidRDefault="000A10D2" w:rsidP="00F7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Максимальный срок ожидания в очереди при подаче заявления                      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A10D2" w:rsidRDefault="00F7472C" w:rsidP="00F7472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01148A">
        <w:rPr>
          <w:rFonts w:ascii="Times New Roman" w:hAnsi="Times New Roman" w:cs="Times New Roman"/>
          <w:sz w:val="28"/>
          <w:szCs w:val="28"/>
        </w:rPr>
        <w:t xml:space="preserve"> </w:t>
      </w:r>
      <w:r w:rsidR="000A10D2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0A10D2" w:rsidRDefault="000A10D2" w:rsidP="00F74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уведомления заявителя о предоставлении муниципальной услуги составляет не более 1-го дня.</w:t>
      </w:r>
    </w:p>
    <w:p w:rsidR="000A10D2" w:rsidRDefault="00F7472C" w:rsidP="00F74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10D2">
        <w:rPr>
          <w:rFonts w:ascii="Times New Roman" w:hAnsi="Times New Roman" w:cs="Times New Roman"/>
          <w:sz w:val="28"/>
          <w:szCs w:val="28"/>
        </w:rPr>
        <w:t>12. Требования к помещениям, в которых предоставляется муниципальная услуга, к залу ожидания, местам для заполнения запросов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0D2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информационным стендам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0D2">
        <w:rPr>
          <w:rFonts w:ascii="Times New Roman" w:hAnsi="Times New Roman" w:cs="Times New Roman"/>
          <w:sz w:val="28"/>
          <w:szCs w:val="28"/>
        </w:rPr>
        <w:t>с образцами их заполнения и перечнем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0D2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01148A" w:rsidRPr="001A4673" w:rsidRDefault="0001148A" w:rsidP="000114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Сведения о порядке предоставления муниципальной услуги носят открытый общедоступный характер.</w:t>
      </w:r>
    </w:p>
    <w:p w:rsidR="0001148A" w:rsidRPr="001A4673" w:rsidRDefault="0001148A" w:rsidP="000114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01148A" w:rsidRPr="001A4673" w:rsidRDefault="0001148A" w:rsidP="000114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01148A" w:rsidRPr="001A4673" w:rsidRDefault="0001148A" w:rsidP="000114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01148A" w:rsidRPr="001A4673" w:rsidRDefault="0001148A" w:rsidP="000114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01148A" w:rsidRPr="001A4673" w:rsidRDefault="0001148A" w:rsidP="000114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01148A" w:rsidRPr="001A4673" w:rsidRDefault="0001148A" w:rsidP="000114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lastRenderedPageBreak/>
        <w:t xml:space="preserve">- местонахождение: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Омская область, Омский район, с. Дружино,              ул. Средняя, д. 1А;</w:t>
      </w:r>
      <w:proofErr w:type="gramEnd"/>
    </w:p>
    <w:p w:rsidR="0001148A" w:rsidRPr="001A4673" w:rsidRDefault="0001148A" w:rsidP="0001148A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почтовый адрес: 644507, Омская область, Омский район, с. Дружино, ул. Средняя, д. 1А;</w:t>
      </w:r>
    </w:p>
    <w:p w:rsidR="0001148A" w:rsidRPr="001A4673" w:rsidRDefault="0001148A" w:rsidP="0001148A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r w:rsidRPr="001A46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@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;</w:t>
      </w:r>
    </w:p>
    <w:p w:rsidR="0001148A" w:rsidRPr="001A4673" w:rsidRDefault="0001148A" w:rsidP="0001148A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 w:rsidRPr="001A46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;</w:t>
      </w:r>
    </w:p>
    <w:p w:rsidR="0001148A" w:rsidRPr="001A4673" w:rsidRDefault="0001148A" w:rsidP="000114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график работы: понедельник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>етверг  - с 08.30 до 17.15,  пятница : с 8.30 – 17.00 час. перерыв с 12.30 до 14.00, суббота, воскресенье - выходные дни</w:t>
      </w:r>
    </w:p>
    <w:p w:rsidR="0001148A" w:rsidRPr="001A4673" w:rsidRDefault="0001148A" w:rsidP="000114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часы приема сотрудника:  вторник-среда - с 09.00 до 17.00, перерыв с 12.30 до 14.00, суббота, воскресенье - выходные дни.</w:t>
      </w:r>
    </w:p>
    <w:p w:rsidR="0001148A" w:rsidRPr="001A4673" w:rsidRDefault="0001148A" w:rsidP="000114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Справочный телефон: 8(3812) 93-11-81; 8(3812) 93-1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A46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1A4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48A" w:rsidRPr="001A4673" w:rsidRDefault="0001148A" w:rsidP="0001148A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01148A" w:rsidRPr="001A4673" w:rsidRDefault="0001148A" w:rsidP="000114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01148A" w:rsidRPr="001A4673" w:rsidRDefault="0001148A" w:rsidP="0001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01148A" w:rsidRPr="001A4673" w:rsidRDefault="0001148A" w:rsidP="0001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перечень документов, прилагаемых к</w:t>
      </w:r>
      <w:r>
        <w:rPr>
          <w:rFonts w:ascii="Times New Roman" w:hAnsi="Times New Roman" w:cs="Times New Roman"/>
          <w:sz w:val="28"/>
          <w:szCs w:val="28"/>
        </w:rPr>
        <w:t xml:space="preserve"> заявлению (уведомлению)</w:t>
      </w:r>
      <w:r w:rsidRPr="001A4673">
        <w:rPr>
          <w:rFonts w:ascii="Times New Roman" w:hAnsi="Times New Roman" w:cs="Times New Roman"/>
          <w:sz w:val="28"/>
          <w:szCs w:val="28"/>
        </w:rPr>
        <w:t xml:space="preserve"> в соответствии с п. 2.6. настоящего Регламента,</w:t>
      </w:r>
    </w:p>
    <w:p w:rsidR="0001148A" w:rsidRPr="001A4673" w:rsidRDefault="0001148A" w:rsidP="0001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перечень оснований для отказа в выполнении муниципальной функции,</w:t>
      </w:r>
    </w:p>
    <w:p w:rsidR="0001148A" w:rsidRDefault="0001148A" w:rsidP="0001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образцы заполнения бланков заявлений </w:t>
      </w:r>
      <w:r>
        <w:rPr>
          <w:rFonts w:ascii="Times New Roman" w:hAnsi="Times New Roman" w:cs="Times New Roman"/>
          <w:sz w:val="28"/>
          <w:szCs w:val="28"/>
        </w:rPr>
        <w:t>(уведомлений)</w:t>
      </w:r>
    </w:p>
    <w:p w:rsidR="0001148A" w:rsidRPr="001A4673" w:rsidRDefault="0001148A" w:rsidP="00011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часы приема уполномоченного должностного лица Администрации.</w:t>
      </w:r>
    </w:p>
    <w:p w:rsidR="0001148A" w:rsidRPr="001A4673" w:rsidRDefault="0001148A" w:rsidP="000114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На кабинетах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A4673">
        <w:rPr>
          <w:rFonts w:ascii="Times New Roman" w:hAnsi="Times New Roman" w:cs="Times New Roman"/>
          <w:sz w:val="28"/>
          <w:szCs w:val="28"/>
        </w:rPr>
        <w:t xml:space="preserve"> рабочих местах (столах, стойках) должны быть указаны:</w:t>
      </w:r>
    </w:p>
    <w:p w:rsidR="0001148A" w:rsidRPr="001A4673" w:rsidRDefault="0001148A" w:rsidP="0001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фамилия, имя, должность уполномоченного должностного лица муниципального образования,</w:t>
      </w:r>
    </w:p>
    <w:p w:rsidR="0001148A" w:rsidRPr="001A4673" w:rsidRDefault="0001148A" w:rsidP="0001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перечень реализуемых муниципальных функций и вопросов, относящихся к сфере компетенции уполномоченного должностного лица.</w:t>
      </w:r>
    </w:p>
    <w:p w:rsidR="0001148A" w:rsidRPr="001A4673" w:rsidRDefault="0001148A" w:rsidP="000114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Рабочие кабинеты должны быть обеспечены достаточным количеством мест для приема документов и работы с заявителями.</w:t>
      </w:r>
    </w:p>
    <w:p w:rsidR="0001148A" w:rsidRPr="001A4673" w:rsidRDefault="0001148A" w:rsidP="00011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2.13. Показателями доступности и качества муниципальной услуги являются:</w:t>
      </w:r>
    </w:p>
    <w:p w:rsidR="0001148A" w:rsidRPr="00BA3E49" w:rsidRDefault="0001148A" w:rsidP="000114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E49">
        <w:rPr>
          <w:rFonts w:ascii="Times New Roman" w:hAnsi="Times New Roman" w:cs="Times New Roman"/>
          <w:sz w:val="28"/>
          <w:szCs w:val="28"/>
        </w:rPr>
        <w:t>1) количество жалоб, поступивших от заявителей в части качества и доступности оказываемой услуги (шт.);</w:t>
      </w:r>
    </w:p>
    <w:p w:rsidR="0001148A" w:rsidRPr="00BA3E49" w:rsidRDefault="0001148A" w:rsidP="000114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E49">
        <w:rPr>
          <w:rFonts w:ascii="Times New Roman" w:hAnsi="Times New Roman" w:cs="Times New Roman"/>
          <w:sz w:val="28"/>
          <w:szCs w:val="28"/>
        </w:rPr>
        <w:t>2) обеспеченность помещениями для приема заявителей (кв</w:t>
      </w:r>
      <w:proofErr w:type="gramStart"/>
      <w:r w:rsidRPr="00BA3E4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A3E49">
        <w:rPr>
          <w:rFonts w:ascii="Times New Roman" w:hAnsi="Times New Roman" w:cs="Times New Roman"/>
          <w:sz w:val="28"/>
          <w:szCs w:val="28"/>
        </w:rPr>
        <w:t>/чел.);</w:t>
      </w:r>
    </w:p>
    <w:p w:rsidR="00230CAE" w:rsidRDefault="0001148A" w:rsidP="000224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E49">
        <w:rPr>
          <w:rFonts w:ascii="Times New Roman" w:hAnsi="Times New Roman" w:cs="Times New Roman"/>
          <w:sz w:val="28"/>
          <w:szCs w:val="28"/>
        </w:rPr>
        <w:t>3) среднее время ожидания заявителей в очереди (мин.).</w:t>
      </w:r>
    </w:p>
    <w:p w:rsidR="00DE6496" w:rsidRPr="000B0428" w:rsidRDefault="00DE6496" w:rsidP="00DE649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2.14</w:t>
      </w:r>
      <w:r w:rsidRPr="000B0428">
        <w:rPr>
          <w:rFonts w:ascii="Times New Roman" w:hAnsi="Times New Roman" w:cs="Times New Roman"/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DE6496" w:rsidRPr="000B0428" w:rsidRDefault="00DE6496" w:rsidP="00DE649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2.14</w:t>
      </w:r>
      <w:r w:rsidRPr="000B0428">
        <w:rPr>
          <w:rFonts w:ascii="Times New Roman" w:hAnsi="Times New Roman" w:cs="Times New Roman"/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DE6496" w:rsidRPr="00DE6496" w:rsidRDefault="00DE6496" w:rsidP="00DE649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2.14</w:t>
      </w:r>
      <w:r w:rsidRPr="000B0428">
        <w:rPr>
          <w:rFonts w:ascii="Times New Roman" w:hAnsi="Times New Roman" w:cs="Times New Roman"/>
          <w:sz w:val="28"/>
          <w:szCs w:val="28"/>
        </w:rPr>
        <w:t xml:space="preserve"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</w:t>
      </w:r>
      <w:r w:rsidRPr="00DE6496">
        <w:rPr>
          <w:rFonts w:ascii="Times New Roman" w:hAnsi="Times New Roman" w:cs="Times New Roman"/>
          <w:sz w:val="28"/>
          <w:szCs w:val="28"/>
        </w:rPr>
        <w:lastRenderedPageBreak/>
        <w:t>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Pr="00DE649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E6496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DE6496" w:rsidRPr="00DE6496" w:rsidRDefault="00DE6496" w:rsidP="00DE649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6496">
        <w:rPr>
          <w:rFonts w:ascii="Times New Roman" w:hAnsi="Times New Roman" w:cs="Times New Roman"/>
          <w:sz w:val="28"/>
          <w:szCs w:val="28"/>
        </w:rPr>
        <w:t xml:space="preserve">    2.14.3.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DE6496" w:rsidRPr="00DE6496" w:rsidRDefault="00DE6496" w:rsidP="00DE649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6496">
        <w:rPr>
          <w:rFonts w:ascii="Times New Roman" w:hAnsi="Times New Roman" w:cs="Times New Roman"/>
          <w:sz w:val="28"/>
          <w:szCs w:val="28"/>
        </w:rPr>
        <w:t xml:space="preserve">    2.14.4.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0A10D2" w:rsidRPr="00DE6496" w:rsidRDefault="00DE6496" w:rsidP="00DE64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6496">
        <w:rPr>
          <w:rFonts w:ascii="Times New Roman" w:hAnsi="Times New Roman" w:cs="Times New Roman"/>
          <w:sz w:val="28"/>
          <w:szCs w:val="28"/>
        </w:rPr>
        <w:t xml:space="preserve">    2.14.5. При направлении заявления и документов (содержащихся в них сведений) в форме электронных документов на Едином портале и Портале Омской области, обеспечивается возможность направления заявителю сообщения в электронном виде, подтверждающего их прием и регистрацию.</w:t>
      </w:r>
    </w:p>
    <w:p w:rsidR="00DE6496" w:rsidRPr="00DE6496" w:rsidRDefault="00DE6496" w:rsidP="00DE64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A10D2" w:rsidRDefault="0002241C" w:rsidP="000A10D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4368">
        <w:rPr>
          <w:rFonts w:ascii="Times New Roman" w:hAnsi="Times New Roman" w:cs="Times New Roman"/>
          <w:sz w:val="28"/>
          <w:szCs w:val="28"/>
        </w:rPr>
        <w:t>3</w:t>
      </w:r>
      <w:r w:rsidR="000A10D2" w:rsidRPr="00764368">
        <w:rPr>
          <w:rFonts w:ascii="Times New Roman" w:hAnsi="Times New Roman" w:cs="Times New Roman"/>
          <w:sz w:val="28"/>
          <w:szCs w:val="28"/>
        </w:rPr>
        <w:t>.</w:t>
      </w:r>
      <w:r w:rsidRPr="00764368">
        <w:rPr>
          <w:rFonts w:ascii="Times New Roman" w:hAnsi="Times New Roman" w:cs="Times New Roman"/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 w:rsidRPr="00BA3E49">
        <w:rPr>
          <w:rFonts w:ascii="Times New Roman" w:hAnsi="Times New Roman" w:cs="Times New Roman"/>
          <w:bCs/>
          <w:sz w:val="28"/>
          <w:szCs w:val="28"/>
        </w:rPr>
        <w:t xml:space="preserve"> в электронной </w:t>
      </w:r>
      <w:r>
        <w:rPr>
          <w:rFonts w:ascii="Times New Roman" w:hAnsi="Times New Roman" w:cs="Times New Roman"/>
          <w:bCs/>
          <w:sz w:val="28"/>
          <w:szCs w:val="28"/>
        </w:rPr>
        <w:t>форме.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10D2" w:rsidRDefault="0002241C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10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A10D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 w:rsidR="000A10D2" w:rsidRDefault="000A10D2" w:rsidP="000A10D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прием заявления на проведение муниципальной лотереи и его регистрация;</w:t>
      </w:r>
    </w:p>
    <w:p w:rsidR="000A10D2" w:rsidRDefault="000A10D2" w:rsidP="000A10D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прием уведомления на проведение стимулирующей лотереи и его регистрация;</w:t>
      </w:r>
    </w:p>
    <w:p w:rsidR="000A10D2" w:rsidRDefault="000A10D2" w:rsidP="000A10D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принятие решения по заявлению на проведение муниципальной лотереи;</w:t>
      </w:r>
    </w:p>
    <w:p w:rsidR="000A10D2" w:rsidRDefault="000A10D2" w:rsidP="000A10D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принятие решения по уведомлению на проведение стимулирующей лотереи;</w:t>
      </w:r>
    </w:p>
    <w:p w:rsidR="000A10D2" w:rsidRDefault="000A10D2" w:rsidP="000A10D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выдача заявителю результата предоставления муниципальной услуги.</w:t>
      </w:r>
    </w:p>
    <w:p w:rsidR="000A10D2" w:rsidRDefault="0002241C" w:rsidP="000A10D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A10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A1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10D2">
        <w:rPr>
          <w:rFonts w:ascii="Times New Roman" w:hAnsi="Times New Roman" w:cs="Times New Roman"/>
          <w:sz w:val="28"/>
          <w:szCs w:val="28"/>
        </w:rPr>
        <w:t>Уполномоченный с</w:t>
      </w:r>
      <w:r w:rsidR="00660820">
        <w:rPr>
          <w:rFonts w:ascii="Times New Roman" w:hAnsi="Times New Roman" w:cs="Times New Roman"/>
          <w:sz w:val="28"/>
          <w:szCs w:val="28"/>
        </w:rPr>
        <w:t>пециалист</w:t>
      </w:r>
      <w:r w:rsidR="000A10D2">
        <w:rPr>
          <w:rFonts w:ascii="Times New Roman" w:hAnsi="Times New Roman" w:cs="Times New Roman"/>
          <w:sz w:val="28"/>
          <w:szCs w:val="28"/>
        </w:rPr>
        <w:t xml:space="preserve"> производит прием заявления с приложением документов лично от заявителей либо от уполномоченных представителей заявителя. Документы могут быть представлены уполномоченным лицом при наличии надлежаще оформленной доверенности.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 заявителя действует уполномоченное лицо, оно обязано предъявить доверенность и документ, удостоверяющий личность. Прием заявлений с применением факсимильных подписей не допускается.</w:t>
      </w:r>
    </w:p>
    <w:p w:rsidR="000A10D2" w:rsidRDefault="00660820" w:rsidP="000A10D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10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 Уполномоченный специалист</w:t>
      </w:r>
      <w:r w:rsidR="000A10D2">
        <w:rPr>
          <w:rFonts w:ascii="Times New Roman" w:hAnsi="Times New Roman" w:cs="Times New Roman"/>
          <w:sz w:val="28"/>
          <w:szCs w:val="28"/>
        </w:rPr>
        <w:t>, ответственный за прием документов:</w:t>
      </w:r>
    </w:p>
    <w:p w:rsidR="001D6C51" w:rsidRPr="001D6C51" w:rsidRDefault="001D6C51" w:rsidP="001D6C5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A10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0D2">
        <w:rPr>
          <w:rFonts w:ascii="Times New Roman" w:hAnsi="Times New Roman" w:cs="Times New Roman"/>
          <w:sz w:val="28"/>
          <w:szCs w:val="28"/>
        </w:rPr>
        <w:t>проводит первичную проверку оформления представленных документов, а также на предмет соответствия их установленны</w:t>
      </w:r>
      <w:r>
        <w:rPr>
          <w:rFonts w:ascii="Times New Roman" w:hAnsi="Times New Roman" w:cs="Times New Roman"/>
          <w:sz w:val="28"/>
          <w:szCs w:val="28"/>
        </w:rPr>
        <w:t xml:space="preserve">м законодательством требованиям </w:t>
      </w:r>
      <w:r w:rsidRPr="001D6C51">
        <w:rPr>
          <w:rFonts w:ascii="Times New Roman" w:hAnsi="Times New Roman" w:cs="Times New Roman"/>
          <w:sz w:val="28"/>
          <w:szCs w:val="28"/>
        </w:rPr>
        <w:t>удостоверяясь</w:t>
      </w:r>
      <w:proofErr w:type="gramEnd"/>
      <w:r w:rsidRPr="001D6C51">
        <w:rPr>
          <w:rFonts w:ascii="Times New Roman" w:hAnsi="Times New Roman" w:cs="Times New Roman"/>
          <w:sz w:val="28"/>
          <w:szCs w:val="28"/>
        </w:rPr>
        <w:t>, что:</w:t>
      </w:r>
    </w:p>
    <w:p w:rsidR="001D6C51" w:rsidRPr="001D6C51" w:rsidRDefault="001D6C51" w:rsidP="001D6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51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заверены;</w:t>
      </w:r>
    </w:p>
    <w:p w:rsidR="001D6C51" w:rsidRPr="001D6C51" w:rsidRDefault="001D6C51" w:rsidP="001D6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51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1D6C51" w:rsidRPr="001D6C51" w:rsidRDefault="001D6C51" w:rsidP="001D6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51">
        <w:rPr>
          <w:rFonts w:ascii="Times New Roman" w:hAnsi="Times New Roman" w:cs="Times New Roman"/>
          <w:sz w:val="28"/>
          <w:szCs w:val="28"/>
        </w:rPr>
        <w:t>- фамилии, имена, отчества, адреса юридических лиц написаны полностью;</w:t>
      </w:r>
    </w:p>
    <w:p w:rsidR="001D6C51" w:rsidRPr="001D6C51" w:rsidRDefault="001D6C51" w:rsidP="001D6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51">
        <w:rPr>
          <w:rFonts w:ascii="Times New Roman" w:hAnsi="Times New Roman" w:cs="Times New Roman"/>
          <w:sz w:val="28"/>
          <w:szCs w:val="28"/>
        </w:rPr>
        <w:lastRenderedPageBreak/>
        <w:t>- в документах нет подчисток, приписок, зачеркнутых слов и иных не оговоренных исправлений;</w:t>
      </w:r>
    </w:p>
    <w:p w:rsidR="001D6C51" w:rsidRPr="001D6C51" w:rsidRDefault="001D6C51" w:rsidP="001D6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51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1D6C51" w:rsidRPr="001D6C51" w:rsidRDefault="001D6C51" w:rsidP="001D6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51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1D6C51" w:rsidRPr="001D6C51" w:rsidRDefault="001D6C51" w:rsidP="001D6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51">
        <w:rPr>
          <w:rFonts w:ascii="Times New Roman" w:hAnsi="Times New Roman" w:cs="Times New Roman"/>
          <w:sz w:val="28"/>
          <w:szCs w:val="28"/>
        </w:rPr>
        <w:t>- не истек срок действия представленных документов.</w:t>
      </w:r>
    </w:p>
    <w:p w:rsidR="001D6C51" w:rsidRPr="001D6C51" w:rsidRDefault="001D6C51" w:rsidP="001D6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51">
        <w:rPr>
          <w:rFonts w:ascii="Times New Roman" w:hAnsi="Times New Roman" w:cs="Times New Roman"/>
          <w:sz w:val="28"/>
          <w:szCs w:val="28"/>
        </w:rPr>
        <w:t>При установлении фактов несоответствия необходимых документов требованиям настоящего Административного регламента уполномоченный сотрудник администрации поселения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D6C51" w:rsidRDefault="001D6C51" w:rsidP="001D6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51">
        <w:rPr>
          <w:rFonts w:ascii="Times New Roman" w:hAnsi="Times New Roman" w:cs="Times New Roman"/>
          <w:sz w:val="28"/>
          <w:szCs w:val="28"/>
        </w:rPr>
        <w:t>Пакет документов возвращается уполномоченным сотрудником администрации поселения заявителю.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D2" w:rsidRDefault="001D6C51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A10D2">
        <w:rPr>
          <w:rFonts w:ascii="Times New Roman" w:hAnsi="Times New Roman" w:cs="Times New Roman"/>
          <w:sz w:val="28"/>
          <w:szCs w:val="28"/>
        </w:rPr>
        <w:t xml:space="preserve"> определяет, содержат ли документы информацию, необходимую для предоставления муниципальной услуги, указанной в заявлении;</w:t>
      </w:r>
    </w:p>
    <w:p w:rsidR="000A10D2" w:rsidRDefault="001D6C51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A10D2">
        <w:rPr>
          <w:rFonts w:ascii="Times New Roman" w:hAnsi="Times New Roman" w:cs="Times New Roman"/>
          <w:sz w:val="28"/>
          <w:szCs w:val="28"/>
        </w:rPr>
        <w:t xml:space="preserve"> вносит в установленном порядке в журнал регистрации запись о приеме заявления;</w:t>
      </w:r>
    </w:p>
    <w:p w:rsidR="00A76BA2" w:rsidRDefault="001D6C51" w:rsidP="00A76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A10D2">
        <w:rPr>
          <w:rFonts w:ascii="Times New Roman" w:hAnsi="Times New Roman" w:cs="Times New Roman"/>
          <w:sz w:val="28"/>
          <w:szCs w:val="28"/>
        </w:rPr>
        <w:t xml:space="preserve"> после проверки документов </w:t>
      </w:r>
      <w:r w:rsidR="00892964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0A10D2">
        <w:rPr>
          <w:rFonts w:ascii="Times New Roman" w:hAnsi="Times New Roman" w:cs="Times New Roman"/>
          <w:sz w:val="28"/>
          <w:szCs w:val="28"/>
        </w:rPr>
        <w:t>администрации поселения подшивает предоставленные документы в дело, сформированное для администрации поселения.</w:t>
      </w:r>
    </w:p>
    <w:p w:rsidR="00A76BA2" w:rsidRDefault="00A76BA2" w:rsidP="00A76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по </w:t>
      </w:r>
      <w:r w:rsidR="001D6C51">
        <w:rPr>
          <w:rFonts w:ascii="Times New Roman" w:hAnsi="Times New Roman" w:cs="Times New Roman"/>
          <w:sz w:val="28"/>
          <w:szCs w:val="28"/>
        </w:rPr>
        <w:t xml:space="preserve">исполнению </w:t>
      </w:r>
      <w:r>
        <w:rPr>
          <w:rFonts w:ascii="Times New Roman" w:hAnsi="Times New Roman" w:cs="Times New Roman"/>
          <w:sz w:val="28"/>
          <w:szCs w:val="28"/>
        </w:rPr>
        <w:t>данной процедур</w:t>
      </w:r>
      <w:r w:rsidR="001D6C5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составляет не более 2 дней.</w:t>
      </w:r>
    </w:p>
    <w:p w:rsidR="000A10D2" w:rsidRDefault="000A10D2" w:rsidP="000A1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комплекта документов специалист  администрации поселения осуществляет:</w:t>
      </w:r>
    </w:p>
    <w:p w:rsidR="000A10D2" w:rsidRDefault="000A10D2" w:rsidP="000A10D2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 информации о возбуждении арбитражным судом в отношении заявителя дела о несостоятельности (банкротстве);</w:t>
      </w:r>
    </w:p>
    <w:p w:rsidR="000A10D2" w:rsidRDefault="000A10D2" w:rsidP="000A1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проекта письма о выдаче разрешения на проведение муниципальной  лотереи, если специалистом не установле</w:t>
      </w:r>
      <w:r w:rsidR="00660820">
        <w:rPr>
          <w:rFonts w:ascii="Times New Roman" w:hAnsi="Times New Roman" w:cs="Times New Roman"/>
          <w:sz w:val="28"/>
          <w:szCs w:val="28"/>
        </w:rPr>
        <w:t xml:space="preserve">ны, предусмотренные пунктом 2.8.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 регламента, основания для отказа в выдаче разрешения на проведение муниципальной лотереи;</w:t>
      </w:r>
    </w:p>
    <w:p w:rsidR="00A76BA2" w:rsidRPr="001A4673" w:rsidRDefault="00A76BA2" w:rsidP="00A76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взаимодействия, в случае необходимости получения дополнительных документов и информации для предоставления муниципальной услуги, 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1A4673">
        <w:rPr>
          <w:rFonts w:ascii="Times New Roman" w:hAnsi="Times New Roman" w:cs="Times New Roman"/>
          <w:sz w:val="28"/>
          <w:szCs w:val="28"/>
        </w:rPr>
        <w:t>Администрации Дружинского сельского поселения Омского муниципального района Омской области направляются межведомственные запросы в  органы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следующих документов</w:t>
      </w:r>
      <w:r w:rsidRPr="001A4673">
        <w:rPr>
          <w:rFonts w:ascii="Times New Roman" w:hAnsi="Times New Roman" w:cs="Times New Roman"/>
          <w:sz w:val="28"/>
          <w:szCs w:val="28"/>
        </w:rPr>
        <w:t>:</w:t>
      </w:r>
    </w:p>
    <w:p w:rsidR="00A76BA2" w:rsidRDefault="00A76BA2" w:rsidP="00A76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наличии или об отсутствии задолженности по уплате налогов и сборов.</w:t>
      </w:r>
    </w:p>
    <w:p w:rsidR="00A76BA2" w:rsidRDefault="00A76BA2" w:rsidP="00A76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3A7E04">
          <w:rPr>
            <w:rFonts w:ascii="Times New Roman" w:hAnsi="Times New Roman" w:cs="Times New Roman"/>
            <w:sz w:val="28"/>
            <w:szCs w:val="28"/>
          </w:rPr>
          <w:t>бухгалтерский баланс</w:t>
        </w:r>
      </w:hyperlink>
      <w:r w:rsidRPr="003A7E04">
        <w:rPr>
          <w:rFonts w:ascii="Times New Roman" w:hAnsi="Times New Roman" w:cs="Times New Roman"/>
          <w:sz w:val="28"/>
          <w:szCs w:val="28"/>
        </w:rPr>
        <w:t xml:space="preserve"> заявителя по состоянию на последнюю отчетную дату, предшествующую подаче заявления о предоставлении разрешения на проведение лотереи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6BA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76BA2" w:rsidRPr="00A76BA2" w:rsidRDefault="00A76BA2" w:rsidP="00A76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BA2">
        <w:rPr>
          <w:rFonts w:ascii="Times New Roman" w:hAnsi="Times New Roman" w:cs="Times New Roman"/>
          <w:sz w:val="28"/>
          <w:szCs w:val="28"/>
        </w:rPr>
        <w:t xml:space="preserve">В случае если заявитель не представит все предусмотренные Федеральным </w:t>
      </w:r>
      <w:hyperlink r:id="rId14" w:history="1">
        <w:r w:rsidRPr="00A76B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76BA2">
        <w:rPr>
          <w:rFonts w:ascii="Times New Roman" w:hAnsi="Times New Roman" w:cs="Times New Roman"/>
          <w:sz w:val="28"/>
          <w:szCs w:val="28"/>
        </w:rPr>
        <w:t xml:space="preserve"> от 11 ноября 2003 года № 138-ФЗ «О лотереях» документы в администрацию поселения, в течение месяца со дня подачи заявителем заявления о предоставлении разрешения на проведение лотереи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специалист </w:t>
      </w:r>
      <w:r w:rsidRPr="00A76BA2">
        <w:rPr>
          <w:rFonts w:ascii="Times New Roman" w:hAnsi="Times New Roman" w:cs="Times New Roman"/>
          <w:sz w:val="28"/>
          <w:szCs w:val="28"/>
        </w:rPr>
        <w:t xml:space="preserve">обязан запросить у него недостающие документы, которые должны быть представлены им не позднее чем через десять дней со дня получения запроса. </w:t>
      </w:r>
      <w:proofErr w:type="gramEnd"/>
    </w:p>
    <w:p w:rsidR="00A76BA2" w:rsidRDefault="00A76BA2" w:rsidP="00A76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BA2">
        <w:rPr>
          <w:rFonts w:ascii="Times New Roman" w:hAnsi="Times New Roman" w:cs="Times New Roman"/>
          <w:sz w:val="28"/>
          <w:szCs w:val="28"/>
        </w:rPr>
        <w:lastRenderedPageBreak/>
        <w:t>Разрешение на проведение лотереи или мотивированный отказ в выдаче разрешения администрация поселения выдает заявителю (представителю заявителя) нарочно под роспись, не позднее чем через три дня со дня принятия соответствующего решения.</w:t>
      </w:r>
    </w:p>
    <w:p w:rsidR="000A10D2" w:rsidRDefault="000A10D2" w:rsidP="000A10D2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направляется уведомление о выдаче разрешения на проведение муниципальной лотереи в течение 1-го дня с момента подписания письма о выдаче разрешения на проведение муниципальной лотереи.</w:t>
      </w:r>
    </w:p>
    <w:p w:rsidR="000A10D2" w:rsidRDefault="000A10D2" w:rsidP="000A10D2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действий не должен превышать 2 месяца дней со дня подачи заявления о выдаче разрешения на проведение муниципальной лотереи</w:t>
      </w:r>
      <w:r>
        <w:rPr>
          <w:rFonts w:ascii="Times New Roman" w:hAnsi="Times New Roman" w:cs="Times New Roman"/>
        </w:rPr>
        <w:t>.</w:t>
      </w:r>
    </w:p>
    <w:p w:rsidR="000A10D2" w:rsidRDefault="00660820" w:rsidP="000A10D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 </w:t>
      </w:r>
      <w:r w:rsidR="000A10D2">
        <w:rPr>
          <w:rFonts w:ascii="Times New Roman" w:hAnsi="Times New Roman" w:cs="Times New Roman"/>
          <w:sz w:val="28"/>
          <w:szCs w:val="28"/>
        </w:rPr>
        <w:t>Уполномоченный с</w:t>
      </w:r>
      <w:r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0A10D2">
        <w:rPr>
          <w:rFonts w:ascii="Times New Roman" w:hAnsi="Times New Roman" w:cs="Times New Roman"/>
          <w:sz w:val="28"/>
          <w:szCs w:val="28"/>
        </w:rPr>
        <w:t xml:space="preserve"> производит прием уведомления с приложением документов лично от заявителей либо от уполномоченных представителей заявителя. Документы могут быть представлены уполномоченным лицом при наличии надлежаще оформленной доверенности.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 заявителя действует уполномоченное лицо, оно обязано предъявить доверенность и документ, удостоверяющий личность. Прием уведомлений с применением факсимильных подписей не допускается.</w:t>
      </w:r>
    </w:p>
    <w:p w:rsidR="000A10D2" w:rsidRDefault="00660820" w:rsidP="000A10D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A10D2">
        <w:rPr>
          <w:rFonts w:ascii="Times New Roman" w:hAnsi="Times New Roman" w:cs="Times New Roman"/>
          <w:sz w:val="28"/>
          <w:szCs w:val="28"/>
        </w:rPr>
        <w:t xml:space="preserve">. Уполномоченный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0A10D2">
        <w:rPr>
          <w:rFonts w:ascii="Times New Roman" w:hAnsi="Times New Roman" w:cs="Times New Roman"/>
          <w:sz w:val="28"/>
          <w:szCs w:val="28"/>
        </w:rPr>
        <w:t>, ответственный за прием документов:</w:t>
      </w:r>
    </w:p>
    <w:p w:rsidR="00BB1841" w:rsidRPr="001D6C51" w:rsidRDefault="00BB1841" w:rsidP="00BB184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A10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проводит первичную проверку оформления представленных документов, а также на предмет соответствия их установленным законодательством требованиям </w:t>
      </w:r>
      <w:r w:rsidRPr="001D6C51">
        <w:rPr>
          <w:rFonts w:ascii="Times New Roman" w:hAnsi="Times New Roman" w:cs="Times New Roman"/>
          <w:sz w:val="28"/>
          <w:szCs w:val="28"/>
        </w:rPr>
        <w:t>удостоверяясь</w:t>
      </w:r>
      <w:proofErr w:type="gramEnd"/>
      <w:r w:rsidRPr="001D6C51">
        <w:rPr>
          <w:rFonts w:ascii="Times New Roman" w:hAnsi="Times New Roman" w:cs="Times New Roman"/>
          <w:sz w:val="28"/>
          <w:szCs w:val="28"/>
        </w:rPr>
        <w:t>, что:</w:t>
      </w:r>
    </w:p>
    <w:p w:rsidR="00BB1841" w:rsidRPr="001D6C51" w:rsidRDefault="00BB1841" w:rsidP="00BB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51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заверены;</w:t>
      </w:r>
    </w:p>
    <w:p w:rsidR="00BB1841" w:rsidRPr="001D6C51" w:rsidRDefault="00BB1841" w:rsidP="00BB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51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BB1841" w:rsidRPr="001D6C51" w:rsidRDefault="00BB1841" w:rsidP="00BB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51">
        <w:rPr>
          <w:rFonts w:ascii="Times New Roman" w:hAnsi="Times New Roman" w:cs="Times New Roman"/>
          <w:sz w:val="28"/>
          <w:szCs w:val="28"/>
        </w:rPr>
        <w:t>- фамилии, имена, отчества, адреса юридических лиц написаны полностью;</w:t>
      </w:r>
    </w:p>
    <w:p w:rsidR="00BB1841" w:rsidRPr="001D6C51" w:rsidRDefault="00BB1841" w:rsidP="00BB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51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 оговоренных исправлений;</w:t>
      </w:r>
    </w:p>
    <w:p w:rsidR="00BB1841" w:rsidRPr="001D6C51" w:rsidRDefault="00BB1841" w:rsidP="00BB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51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BB1841" w:rsidRPr="001D6C51" w:rsidRDefault="00BB1841" w:rsidP="00BB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51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BB1841" w:rsidRPr="001D6C51" w:rsidRDefault="00BB1841" w:rsidP="00BB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51">
        <w:rPr>
          <w:rFonts w:ascii="Times New Roman" w:hAnsi="Times New Roman" w:cs="Times New Roman"/>
          <w:sz w:val="28"/>
          <w:szCs w:val="28"/>
        </w:rPr>
        <w:t>- не истек срок действия представленных документов.</w:t>
      </w:r>
    </w:p>
    <w:p w:rsidR="00BB1841" w:rsidRPr="001D6C51" w:rsidRDefault="00BB1841" w:rsidP="00BB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51">
        <w:rPr>
          <w:rFonts w:ascii="Times New Roman" w:hAnsi="Times New Roman" w:cs="Times New Roman"/>
          <w:sz w:val="28"/>
          <w:szCs w:val="28"/>
        </w:rPr>
        <w:t>При установлении фактов несоответствия необходимых документов требованиям настоящего Административного регламента уполномоченный сотрудник администрации поселения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B1841" w:rsidRDefault="00BB1841" w:rsidP="00BB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51">
        <w:rPr>
          <w:rFonts w:ascii="Times New Roman" w:hAnsi="Times New Roman" w:cs="Times New Roman"/>
          <w:sz w:val="28"/>
          <w:szCs w:val="28"/>
        </w:rPr>
        <w:t>Пакет документов возвращается уполномоченным сотрудником администрации поселения заявителю.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D2" w:rsidRDefault="00BB1841" w:rsidP="00BB184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A10D2">
        <w:rPr>
          <w:rFonts w:ascii="Times New Roman" w:hAnsi="Times New Roman" w:cs="Times New Roman"/>
          <w:sz w:val="28"/>
          <w:szCs w:val="28"/>
        </w:rPr>
        <w:t xml:space="preserve"> определяет, содержат ли документы информацию, необходимую для предоставления муниципальной услуги, указанной в уведомлении;</w:t>
      </w:r>
    </w:p>
    <w:p w:rsidR="000A10D2" w:rsidRDefault="00BB1841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A10D2">
        <w:rPr>
          <w:rFonts w:ascii="Times New Roman" w:hAnsi="Times New Roman" w:cs="Times New Roman"/>
          <w:sz w:val="28"/>
          <w:szCs w:val="28"/>
        </w:rPr>
        <w:t xml:space="preserve"> вносит в установленном порядке в журнал регистрации запись о приеме уведомления;</w:t>
      </w:r>
    </w:p>
    <w:p w:rsidR="000A10D2" w:rsidRDefault="00BB1841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0A10D2">
        <w:rPr>
          <w:rFonts w:ascii="Times New Roman" w:hAnsi="Times New Roman" w:cs="Times New Roman"/>
          <w:sz w:val="28"/>
          <w:szCs w:val="28"/>
        </w:rPr>
        <w:t xml:space="preserve"> после проверки документов уполномоченный </w:t>
      </w:r>
      <w:r w:rsidR="00A76BA2">
        <w:rPr>
          <w:rFonts w:ascii="Times New Roman" w:hAnsi="Times New Roman" w:cs="Times New Roman"/>
          <w:sz w:val="28"/>
          <w:szCs w:val="28"/>
        </w:rPr>
        <w:t>специалист</w:t>
      </w:r>
      <w:r w:rsidR="000A10D2">
        <w:rPr>
          <w:rFonts w:ascii="Times New Roman" w:hAnsi="Times New Roman" w:cs="Times New Roman"/>
          <w:sz w:val="28"/>
          <w:szCs w:val="28"/>
        </w:rPr>
        <w:t xml:space="preserve"> администрации подшивает предоставленные документы в дело, сформированное для администрации поселения.</w:t>
      </w:r>
    </w:p>
    <w:p w:rsidR="00A76BA2" w:rsidRDefault="00A76BA2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указанной процедуры не должен превышать 2 дней.</w:t>
      </w:r>
    </w:p>
    <w:p w:rsidR="00A76BA2" w:rsidRPr="001A4673" w:rsidRDefault="00A76BA2" w:rsidP="00A76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взаимодействия, в случае необходимости получения дополнительных документов и информации для предоставления муниципальной услуги, 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1A4673">
        <w:rPr>
          <w:rFonts w:ascii="Times New Roman" w:hAnsi="Times New Roman" w:cs="Times New Roman"/>
          <w:sz w:val="28"/>
          <w:szCs w:val="28"/>
        </w:rPr>
        <w:t>Администрации Дружинского сельского поселения Омского муниципального района Омской области направляются межведомственные запросы в  органы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следующих документов</w:t>
      </w:r>
      <w:r w:rsidRPr="001A4673">
        <w:rPr>
          <w:rFonts w:ascii="Times New Roman" w:hAnsi="Times New Roman" w:cs="Times New Roman"/>
          <w:sz w:val="28"/>
          <w:szCs w:val="28"/>
        </w:rPr>
        <w:t>:</w:t>
      </w:r>
    </w:p>
    <w:p w:rsidR="00A76BA2" w:rsidRDefault="00A76BA2" w:rsidP="00A76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наличии или об отсутствии задолженности по уплате налогов и сборов.</w:t>
      </w:r>
    </w:p>
    <w:p w:rsidR="000A10D2" w:rsidRDefault="000A10D2" w:rsidP="000A1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и комплекта документов уполномоченный специалист осуществляет подготовку проекта письма о внесении в Реестр муниципальных лотерей Дружинского сельского поселения информации о проведении стимулирующей лотереи с присвоением лотерее регистрационного  номера (далее – письмо), если специалистом не установлены, предусмотренные пунктом </w:t>
      </w:r>
      <w:r w:rsidR="00660820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 регламента, основания для запрета проведения стимулирующей лотереи на территории Дружинского сельского поселения;</w:t>
      </w:r>
      <w:proofErr w:type="gramEnd"/>
    </w:p>
    <w:p w:rsidR="000A10D2" w:rsidRDefault="000A10D2" w:rsidP="000A10D2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направляется уведомление о внесении в  Реестр муниципальных лотерей Дружинского сельского поселения в течение 1-го дня с момента подписания письма.</w:t>
      </w:r>
    </w:p>
    <w:p w:rsidR="000A10D2" w:rsidRDefault="001D6C51" w:rsidP="000A1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уведомления и комплекта документов уполномоченный специалист осуществляет п</w:t>
      </w:r>
      <w:r w:rsidR="000A10D2">
        <w:rPr>
          <w:rFonts w:ascii="Times New Roman" w:hAnsi="Times New Roman" w:cs="Times New Roman"/>
          <w:sz w:val="28"/>
          <w:szCs w:val="28"/>
        </w:rPr>
        <w:t>одготовку уведомления о запрете проведения стимулирующей лотереи на территории Дружинского сельского поселения, если специалистом установлены основания для запрета на проведение стимулирующей лотереи.</w:t>
      </w:r>
    </w:p>
    <w:p w:rsidR="001D6C51" w:rsidRDefault="001D6C51" w:rsidP="001D6C51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направляется уведомление о запрете проведения стимулирующей лотереи на территории Дружинского сельского поселения внесении в течение 1-го дня с момента подписания письма.</w:t>
      </w:r>
    </w:p>
    <w:p w:rsidR="000A10D2" w:rsidRDefault="000A10D2" w:rsidP="000A10D2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действий не должен превышать 15 дней со дня подачи уведомления на проведение стимулирующей лотереи</w:t>
      </w:r>
      <w:r>
        <w:rPr>
          <w:rFonts w:ascii="Times New Roman" w:hAnsi="Times New Roman" w:cs="Times New Roman"/>
        </w:rPr>
        <w:t>.</w:t>
      </w:r>
    </w:p>
    <w:p w:rsidR="000A10D2" w:rsidRDefault="00660820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A10D2">
        <w:rPr>
          <w:rFonts w:ascii="Times New Roman" w:hAnsi="Times New Roman" w:cs="Times New Roman"/>
          <w:sz w:val="28"/>
          <w:szCs w:val="28"/>
        </w:rPr>
        <w:t xml:space="preserve">. Заявитель может направить уведомление с приложением документов, указанных в п. </w:t>
      </w:r>
      <w:r>
        <w:rPr>
          <w:rFonts w:ascii="Times New Roman" w:hAnsi="Times New Roman" w:cs="Times New Roman"/>
          <w:sz w:val="28"/>
          <w:szCs w:val="28"/>
        </w:rPr>
        <w:t>2.6.</w:t>
      </w:r>
      <w:r w:rsidR="000A10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почтовым отправлением с описью вложения.</w:t>
      </w:r>
    </w:p>
    <w:p w:rsidR="000A10D2" w:rsidRPr="00660820" w:rsidRDefault="000A10D2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660820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при получении отправления осуществляет проверку документов на соответствие требованиям, указанным в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п. </w:t>
        </w:r>
      </w:hyperlink>
      <w:r w:rsidR="00660820" w:rsidRPr="00660820">
        <w:rPr>
          <w:rFonts w:ascii="Times New Roman" w:hAnsi="Times New Roman" w:cs="Times New Roman"/>
          <w:sz w:val="28"/>
          <w:szCs w:val="28"/>
        </w:rPr>
        <w:t>2.6</w:t>
      </w:r>
      <w:r w:rsidRPr="00660820">
        <w:rPr>
          <w:rFonts w:ascii="Times New Roman" w:hAnsi="Times New Roman" w:cs="Times New Roman"/>
          <w:sz w:val="28"/>
          <w:szCs w:val="28"/>
        </w:rPr>
        <w:t>.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установлении фактов несоответствия заявления требованиям настоящего Административного регламента, уполномоченный </w:t>
      </w:r>
      <w:r w:rsidR="001D6C5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направляет по почте письменное уведомление об отказе в рассмотрении заявления с указанием оснований для отказа и возможности их устранения.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фактов несоответствия уведомления требованиям</w:t>
      </w:r>
      <w:r w:rsidR="001D6C5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>, уполномоченный с</w:t>
      </w:r>
      <w:r w:rsidR="001D6C51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направляет по почте письменное уведомление об отказе в рассмотрении заявления с указанием оснований для отказа и возможности их устранения, которое подписывается Главой Дружинского сельского поселения. </w:t>
      </w:r>
    </w:p>
    <w:p w:rsidR="000A10D2" w:rsidRDefault="008F490F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0A10D2">
        <w:rPr>
          <w:rFonts w:ascii="Times New Roman" w:hAnsi="Times New Roman" w:cs="Times New Roman"/>
          <w:sz w:val="28"/>
          <w:szCs w:val="28"/>
        </w:rPr>
        <w:t>. Документы заказчика обрабатываются администрацией поселения согласно установленной блок-</w:t>
      </w:r>
      <w:hyperlink r:id="rId16" w:history="1">
        <w:r w:rsidR="000A10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схеме</w:t>
        </w:r>
      </w:hyperlink>
      <w:r w:rsidR="000A10D2">
        <w:rPr>
          <w:rFonts w:ascii="Times New Roman" w:hAnsi="Times New Roman" w:cs="Times New Roman"/>
          <w:sz w:val="28"/>
          <w:szCs w:val="28"/>
        </w:rPr>
        <w:t xml:space="preserve"> (приложение № 3 к настоящему Административному регламенту).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осуществляет Глава Дружинского сельского поселения.</w:t>
      </w:r>
    </w:p>
    <w:p w:rsidR="00BB1841" w:rsidRDefault="00BB1841" w:rsidP="0076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4368" w:rsidRPr="00BA3E49" w:rsidRDefault="00764368" w:rsidP="0076436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E49">
        <w:rPr>
          <w:rFonts w:ascii="Times New Roman" w:hAnsi="Times New Roman" w:cs="Times New Roman"/>
          <w:bCs/>
          <w:sz w:val="28"/>
          <w:szCs w:val="28"/>
        </w:rPr>
        <w:t xml:space="preserve">4. Формы </w:t>
      </w:r>
      <w:proofErr w:type="gramStart"/>
      <w:r w:rsidRPr="00BA3E49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A3E49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административного регламента</w:t>
      </w:r>
    </w:p>
    <w:p w:rsidR="00764368" w:rsidRPr="001A4673" w:rsidRDefault="00764368" w:rsidP="0076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4368" w:rsidRPr="001A4673" w:rsidRDefault="00764368" w:rsidP="0076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764368" w:rsidRPr="001A4673" w:rsidRDefault="00764368" w:rsidP="0076436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Администрации.</w:t>
      </w:r>
    </w:p>
    <w:p w:rsidR="00764368" w:rsidRPr="001A4673" w:rsidRDefault="00764368" w:rsidP="0076436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764368" w:rsidRPr="001A4673" w:rsidRDefault="00764368" w:rsidP="0076436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4.2. Для осуществления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Администрации.</w:t>
      </w:r>
    </w:p>
    <w:p w:rsidR="00764368" w:rsidRPr="001A4673" w:rsidRDefault="00764368" w:rsidP="0076436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764368" w:rsidRPr="001A4673" w:rsidRDefault="00764368" w:rsidP="0076436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764368" w:rsidRPr="001A4673" w:rsidRDefault="00764368" w:rsidP="0076436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764368" w:rsidRPr="001A4673" w:rsidRDefault="00764368" w:rsidP="0076436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764368" w:rsidRPr="001A4673" w:rsidRDefault="00764368" w:rsidP="0076436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764368" w:rsidRPr="001A4673" w:rsidRDefault="00764368" w:rsidP="0076436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764368" w:rsidRPr="001A4673" w:rsidRDefault="00764368" w:rsidP="0076436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764368" w:rsidRPr="001A4673" w:rsidRDefault="00764368" w:rsidP="0076436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lastRenderedPageBreak/>
        <w:t xml:space="preserve">4.3.2. Ответственность за предоставление муниципальной услуги закрепляется в должностной инструкции. </w:t>
      </w:r>
    </w:p>
    <w:p w:rsidR="00DE6496" w:rsidRPr="000B0428" w:rsidRDefault="00764368" w:rsidP="00DE649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 </w:t>
      </w:r>
      <w:r w:rsidR="00DE6496" w:rsidRPr="000B0428">
        <w:rPr>
          <w:rFonts w:ascii="Times New Roman" w:hAnsi="Times New Roman" w:cs="Times New Roman"/>
          <w:sz w:val="28"/>
          <w:szCs w:val="28"/>
        </w:rPr>
        <w:t>4.4.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Дружинского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764368" w:rsidRDefault="00DE6496" w:rsidP="00DE64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DE6496" w:rsidRPr="001A4673" w:rsidRDefault="00DE6496" w:rsidP="00DE64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844" w:rsidRPr="00174844" w:rsidRDefault="00174844" w:rsidP="00174844">
      <w:pPr>
        <w:pStyle w:val="a4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sz w:val="28"/>
          <w:szCs w:val="28"/>
        </w:rPr>
      </w:pPr>
      <w:r w:rsidRPr="00174844">
        <w:rPr>
          <w:sz w:val="28"/>
          <w:szCs w:val="28"/>
        </w:rPr>
        <w:t xml:space="preserve">Раздел </w:t>
      </w:r>
      <w:r w:rsidRPr="00174844">
        <w:rPr>
          <w:color w:val="000000"/>
          <w:sz w:val="28"/>
          <w:szCs w:val="28"/>
          <w:shd w:val="clear" w:color="auto" w:fill="FFFFFF"/>
        </w:rPr>
        <w:t>V</w:t>
      </w:r>
      <w:r w:rsidRPr="00174844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174844" w:rsidRPr="00174844" w:rsidRDefault="00174844" w:rsidP="00174844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74844">
        <w:rPr>
          <w:sz w:val="28"/>
          <w:szCs w:val="28"/>
        </w:rPr>
        <w:t> </w:t>
      </w:r>
    </w:p>
    <w:p w:rsidR="00174844" w:rsidRPr="00174844" w:rsidRDefault="00174844" w:rsidP="0017484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4844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174844" w:rsidRPr="00174844" w:rsidRDefault="00174844" w:rsidP="0017484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484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74844" w:rsidRPr="00174844" w:rsidRDefault="00174844" w:rsidP="0017484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484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74844" w:rsidRPr="00174844" w:rsidRDefault="00174844" w:rsidP="0017484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4844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174844" w:rsidRPr="00174844" w:rsidRDefault="00174844" w:rsidP="0017484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484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174844" w:rsidRPr="00174844" w:rsidRDefault="00174844" w:rsidP="0017484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7484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174844" w:rsidRPr="00174844" w:rsidRDefault="00174844" w:rsidP="0017484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484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174844" w:rsidRPr="00174844" w:rsidRDefault="00174844" w:rsidP="0017484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74844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74844" w:rsidRPr="00174844" w:rsidRDefault="00174844" w:rsidP="0017484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4844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174844" w:rsidRPr="00174844" w:rsidRDefault="00174844" w:rsidP="0017484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4844">
        <w:rPr>
          <w:rFonts w:ascii="Times New Roman" w:hAnsi="Times New Roman" w:cs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</w:t>
      </w:r>
      <w:r w:rsidRPr="00174844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рассматриваются непосредственно руководителем органа, предоставляющего муниципальную услугу.</w:t>
      </w:r>
    </w:p>
    <w:p w:rsidR="00174844" w:rsidRPr="00174844" w:rsidRDefault="00174844" w:rsidP="0017484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74844">
        <w:rPr>
          <w:rFonts w:ascii="Times New Roman" w:hAnsi="Times New Roman" w:cs="Times New Roman"/>
          <w:sz w:val="28"/>
          <w:szCs w:val="28"/>
        </w:rPr>
        <w:t xml:space="preserve">5.2.2. </w:t>
      </w:r>
      <w:r w:rsidRPr="00174844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17" w:history="1">
        <w:r w:rsidRPr="00174844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1748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17484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748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174844">
          <w:rPr>
            <w:rStyle w:val="a3"/>
            <w:rFonts w:ascii="Times New Roman" w:hAnsi="Times New Roman" w:cs="Times New Roman"/>
            <w:sz w:val="28"/>
            <w:szCs w:val="28"/>
          </w:rPr>
          <w:t>.3</w:t>
        </w:r>
        <w:r w:rsidRPr="001748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17484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174844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174844">
        <w:rPr>
          <w:rFonts w:ascii="Times New Roman" w:hAnsi="Times New Roman" w:cs="Times New Roman"/>
          <w:spacing w:val="-4"/>
          <w:sz w:val="28"/>
          <w:szCs w:val="28"/>
        </w:rPr>
        <w:t>www.gosuslugi.ru</w:t>
      </w:r>
      <w:proofErr w:type="spellEnd"/>
      <w:r w:rsidRPr="00174844">
        <w:rPr>
          <w:rFonts w:ascii="Times New Roman" w:hAnsi="Times New Roman" w:cs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174844" w:rsidRPr="00174844" w:rsidRDefault="00174844" w:rsidP="0017484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4844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174844" w:rsidRPr="00174844" w:rsidRDefault="00174844" w:rsidP="0017484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484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74844" w:rsidRPr="00174844" w:rsidRDefault="00174844" w:rsidP="00174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84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4844" w:rsidRPr="00174844" w:rsidRDefault="00174844" w:rsidP="0017484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484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74844" w:rsidRPr="00174844" w:rsidRDefault="00174844" w:rsidP="0017484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4844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4844" w:rsidRPr="00174844" w:rsidRDefault="00174844" w:rsidP="0017484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4844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174844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74844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174844" w:rsidRPr="00174844" w:rsidRDefault="00174844" w:rsidP="0017484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4844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174844" w:rsidRPr="00174844" w:rsidRDefault="00174844" w:rsidP="0017484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74844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174844" w:rsidRPr="00174844" w:rsidRDefault="00174844" w:rsidP="0017484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4844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764368" w:rsidRPr="001A4673" w:rsidRDefault="00174844" w:rsidP="001748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174844">
        <w:rPr>
          <w:rFonts w:ascii="Times New Roman" w:hAnsi="Times New Roman" w:cs="Times New Roman"/>
          <w:sz w:val="28"/>
          <w:szCs w:val="28"/>
        </w:rPr>
        <w:t xml:space="preserve">5.6.  Не позднее дня, следующего за днем принятия решения, указанного в </w:t>
      </w:r>
      <w:hyperlink r:id="rId18" w:history="1">
        <w:r w:rsidRPr="00174844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174844">
        <w:rPr>
          <w:rFonts w:ascii="Times New Roman" w:hAnsi="Times New Roman" w:cs="Times New Roman"/>
          <w:sz w:val="28"/>
          <w:szCs w:val="28"/>
        </w:rPr>
        <w:t xml:space="preserve"> 5.5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44" w:rsidRDefault="00174844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844" w:rsidRDefault="00174844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844" w:rsidRDefault="00174844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844" w:rsidRDefault="00174844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844" w:rsidRDefault="00174844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844" w:rsidRDefault="00174844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844" w:rsidRDefault="00174844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844" w:rsidRDefault="00174844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844" w:rsidRDefault="00174844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844" w:rsidRDefault="00174844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844" w:rsidRDefault="00174844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844" w:rsidRDefault="00174844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844" w:rsidRDefault="00174844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844" w:rsidRDefault="00174844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844" w:rsidRDefault="00174844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844" w:rsidRDefault="00174844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844" w:rsidRDefault="00174844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844" w:rsidRDefault="00174844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844" w:rsidRDefault="00174844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844" w:rsidRDefault="00174844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844" w:rsidRDefault="00174844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844" w:rsidRDefault="00174844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844" w:rsidRDefault="00174844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844" w:rsidRDefault="00174844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844" w:rsidRDefault="00174844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844" w:rsidRDefault="00174844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844" w:rsidRDefault="00174844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844" w:rsidRDefault="00174844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844" w:rsidRDefault="00174844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844" w:rsidRDefault="00174844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6496" w:rsidRDefault="00DE6496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6496" w:rsidRDefault="00DE6496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6496" w:rsidRDefault="00DE6496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6496" w:rsidRDefault="00DE6496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6496" w:rsidRDefault="00DE6496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6496" w:rsidRDefault="00DE6496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6496" w:rsidRDefault="00DE6496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6496" w:rsidRDefault="00DE6496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6496" w:rsidRDefault="00DE6496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6496" w:rsidRDefault="00DE6496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6496" w:rsidRDefault="00DE6496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6496" w:rsidRDefault="00DE6496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6496" w:rsidRDefault="00DE6496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0A10D2" w:rsidRDefault="000A10D2" w:rsidP="000A10D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предоставления муниципальной услуги</w:t>
      </w:r>
    </w:p>
    <w:p w:rsidR="000A10D2" w:rsidRDefault="000A10D2" w:rsidP="000A10D2">
      <w:pPr>
        <w:pStyle w:val="a7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Выдача разрешений и приостановление</w:t>
      </w:r>
    </w:p>
    <w:p w:rsidR="000A10D2" w:rsidRDefault="000A10D2" w:rsidP="000A10D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действия разрешений на проведение муниципальных </w:t>
      </w:r>
    </w:p>
    <w:p w:rsidR="000A10D2" w:rsidRDefault="000A10D2" w:rsidP="000A10D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лотерей и рассмотрение уведомлений о проведении</w:t>
      </w:r>
    </w:p>
    <w:p w:rsidR="000A10D2" w:rsidRDefault="000A10D2" w:rsidP="000A10D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 xml:space="preserve">стимулирующих лотерей на территории Дружинского </w:t>
      </w:r>
    </w:p>
    <w:p w:rsidR="000A10D2" w:rsidRDefault="000A10D2" w:rsidP="000A10D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сельского поселения Омского муниципального района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Омской области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(наименование уполномоченного органа местного самоуправления)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(полное наименование, ОГРН, ИНН, адрес)</w:t>
      </w:r>
    </w:p>
    <w:p w:rsidR="000A10D2" w:rsidRDefault="000A10D2" w:rsidP="000A10D2">
      <w:pPr>
        <w:pStyle w:val="ConsPlusNonformat"/>
        <w:widowControl/>
        <w:rPr>
          <w:rStyle w:val="a9"/>
        </w:rPr>
      </w:pPr>
    </w:p>
    <w:p w:rsidR="000A10D2" w:rsidRDefault="000A10D2" w:rsidP="000A10D2">
      <w:pPr>
        <w:pStyle w:val="a4"/>
        <w:spacing w:before="0" w:beforeAutospacing="0" w:after="0" w:afterAutospacing="0"/>
        <w:jc w:val="center"/>
      </w:pPr>
      <w:r>
        <w:rPr>
          <w:rStyle w:val="a9"/>
        </w:rPr>
        <w:t>ЗАЯВЛЕНИЕ</w:t>
      </w:r>
    </w:p>
    <w:p w:rsidR="000A10D2" w:rsidRDefault="000A10D2" w:rsidP="000A10D2">
      <w:pPr>
        <w:pStyle w:val="a4"/>
        <w:spacing w:before="0" w:beforeAutospacing="0" w:after="0" w:afterAutospacing="0"/>
        <w:jc w:val="center"/>
      </w:pPr>
      <w:r>
        <w:rPr>
          <w:rStyle w:val="a9"/>
        </w:rPr>
        <w:t xml:space="preserve">на проведение муниципальной лотереи </w:t>
      </w:r>
    </w:p>
    <w:p w:rsidR="000A10D2" w:rsidRDefault="000A10D2" w:rsidP="000A10D2">
      <w:pPr>
        <w:pStyle w:val="a4"/>
        <w:spacing w:before="0" w:beforeAutospacing="0" w:after="0" w:afterAutospacing="0"/>
        <w:jc w:val="center"/>
      </w:pPr>
      <w:r>
        <w:t> </w:t>
      </w:r>
    </w:p>
    <w:p w:rsidR="000A10D2" w:rsidRDefault="000A10D2" w:rsidP="000A10D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Прошу разрешить проведение лотереи _________________________________________________________________</w:t>
      </w:r>
    </w:p>
    <w:p w:rsidR="000A10D2" w:rsidRDefault="000A10D2" w:rsidP="000A10D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(указывается вид лотереи)</w:t>
      </w:r>
    </w:p>
    <w:p w:rsidR="000A10D2" w:rsidRDefault="000A10D2" w:rsidP="000A10D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территории Дружинского сельского поселения Омского муниципального района Омской области</w:t>
      </w:r>
    </w:p>
    <w:p w:rsidR="000A10D2" w:rsidRDefault="000A10D2" w:rsidP="000A10D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с________________________________________________________________</w:t>
      </w:r>
    </w:p>
    <w:p w:rsidR="000A10D2" w:rsidRDefault="000A10D2" w:rsidP="000A10D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(указывается срок проведения лотереи)</w:t>
      </w:r>
    </w:p>
    <w:p w:rsidR="000A10D2" w:rsidRDefault="000A10D2" w:rsidP="000A10D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лотереи;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нормативы распределения выручки от проведения лотереи (в процентах);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макет лотерейного билета (квитанции, иного предусмотренного условиями лотереи документа) с описанием обязательных требований к нему и при необходимости способов защиты лотерейного билета от подделки, а также с описанием нанесенных на него скрытых надписей, рисунков или знаков;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идентификации лотерейного билета при выплате, передаче или предоставлении выигрыша;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технико-экономическое обоснование проведения лотереи на весь период ее проведения с указанием источников финансирования расходов на организацию лотереи, проведение лотереи и с расчетом предполагаемой выручки от проведения лотереи;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и технические характеристики лотерейного оборудования;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засвидетельствованные в нотариальном порядке копии учредительных документов заявителя;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бухгалтерский баланс заявителя по состоянию на последнюю отчетную дату, предшествующую подаче заявления о предоставлении разрешения на проведение лотереи;</w:t>
      </w:r>
    </w:p>
    <w:p w:rsidR="000A10D2" w:rsidRDefault="000A10D2" w:rsidP="000A10D2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выданная  налоговыми органами  справка от «__» ___________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№______ о наличии (об отсутствии) задолженности по уплате налогов и сборов;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учета распространенных и нераспространенных лотерейных билетов;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возврата, хранения, уничтожения или использования в других тиражах нераспространенных лотерейных билетов;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порядок изъятия нераспространенных лотерейных билетов;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хранения невостребованных выигрышей и порядок их востребования по истечении сроков получения выигрышей.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________________________ ______________________ __________________________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(должность)                                 (подпись)                                (Ф.И.О.)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</w:rPr>
      </w:pP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"__" _________________ 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Приложение № 2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0A10D2" w:rsidRDefault="000A10D2" w:rsidP="000A10D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предоставления муниципальной услуги</w:t>
      </w:r>
    </w:p>
    <w:p w:rsidR="000A10D2" w:rsidRDefault="000A10D2" w:rsidP="000A10D2">
      <w:pPr>
        <w:pStyle w:val="a7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Выдача разрешений и приостановление</w:t>
      </w:r>
    </w:p>
    <w:p w:rsidR="000A10D2" w:rsidRDefault="000A10D2" w:rsidP="000A10D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действия разрешений на проведение муниципальных </w:t>
      </w:r>
    </w:p>
    <w:p w:rsidR="000A10D2" w:rsidRDefault="000A10D2" w:rsidP="000A10D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лотерей и рассмотрение уведомлений о проведении</w:t>
      </w:r>
    </w:p>
    <w:p w:rsidR="000A10D2" w:rsidRDefault="000A10D2" w:rsidP="000A10D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 xml:space="preserve">стимулирующих лотерей на территории Дружинского </w:t>
      </w:r>
    </w:p>
    <w:p w:rsidR="000A10D2" w:rsidRDefault="000A10D2" w:rsidP="000A10D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сельского поселения Омского муниципального района</w:t>
      </w:r>
    </w:p>
    <w:p w:rsidR="000A10D2" w:rsidRDefault="000A10D2" w:rsidP="000A10D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Омской области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__________________________________________________________________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(наименование уполномоченного органа местного самоуправления)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(наименование организации)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A10D2" w:rsidRDefault="000A10D2" w:rsidP="000A10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A10D2" w:rsidRDefault="000A10D2" w:rsidP="000A10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СТИМУЛИРУЮЩЕЙ ЛОТЕРЕИ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Организатор стимулирующей лотереи 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(полное наименование, ОГРН, ИНН, адрес)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со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Федерального закона  от 11.11.2003 № 138-ФЗ  «О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лотереях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и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Правил проведения стимулирующей  лотереи, утв. Приказом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Минфина   РФ  от  09.08.2004   № 66н  «Об  установлении   Форм  и   сроков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 отчетности  о лотереях и методологии  проведения  лотерей»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о проведении в течение ____ (не более 12 месяцев) лотереи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(наименование лотереи при наличии)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_____________________________________. Призовой фонд лотереи формируется за счет средств организатора лотереи.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Лотерея  будет проводиться  по технологии «в режиме реального времени»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 «в обычном режиме») с реализацией __________________________________________________________________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товара (услуги)</w:t>
      </w:r>
      <w:proofErr w:type="gramEnd"/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проведения лотереи ________________________________________________</w:t>
      </w:r>
    </w:p>
    <w:p w:rsidR="000A10D2" w:rsidRDefault="000A10D2" w:rsidP="000A10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(тиражная,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бестиражная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комбинированная)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уведомлению прилагаются: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условия стимулирующей лотереи;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описание  способа  информирования  участников  стимулирующей  лотереи о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стимулирующей лотереи и ее условиях;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описание  признаков (свойств)  товара (услуги),  позволяющих установить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такого товара (услуги) и проводимой стимулирующей лотереи;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описание  способа заключения договора между организатором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стимулирующей</w:t>
      </w:r>
      <w:proofErr w:type="gramEnd"/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еи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участником;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описание  способа  информирования  участников  стимулирующей  лотереи о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досрочном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проведения;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засвидетельствованные   в  нотариальном  порядке  копии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учредительных</w:t>
      </w:r>
      <w:proofErr w:type="gramEnd"/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организатора стимулирующей лотереи: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______________________ от «__»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.,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______________________ от «__»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порядок  хранения невостребованных выигрышей и порядок их востребования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сроков получения выигрышей;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выданная  налоговыми органами  справка от «__»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______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(об отсутствии) задолженности по уплате налогов и сборов.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______________________ 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(должность)               (подпись)                 (Ф.И.О.)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 _________________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0A10D2" w:rsidRDefault="000A10D2" w:rsidP="000A10D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предоставления муниципальной услуги</w:t>
      </w:r>
    </w:p>
    <w:p w:rsidR="000A10D2" w:rsidRDefault="000A10D2" w:rsidP="000A10D2">
      <w:pPr>
        <w:pStyle w:val="a7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Выдача разрешений и приостановление</w:t>
      </w:r>
    </w:p>
    <w:p w:rsidR="000A10D2" w:rsidRDefault="000A10D2" w:rsidP="000A10D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действия разрешений на проведение муниципальных </w:t>
      </w:r>
    </w:p>
    <w:p w:rsidR="000A10D2" w:rsidRDefault="000A10D2" w:rsidP="000A10D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лотерей и рассмотрение уведомлений о проведении</w:t>
      </w:r>
    </w:p>
    <w:p w:rsidR="000A10D2" w:rsidRDefault="000A10D2" w:rsidP="000A10D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 xml:space="preserve">стимулирующих лотерей на территории Дружинского </w:t>
      </w:r>
    </w:p>
    <w:p w:rsidR="000A10D2" w:rsidRDefault="000A10D2" w:rsidP="000A10D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сельского поселения Омского муниципального района</w:t>
      </w:r>
    </w:p>
    <w:p w:rsidR="000A10D2" w:rsidRDefault="000A10D2" w:rsidP="000A10D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Омской области»</w:t>
      </w:r>
    </w:p>
    <w:p w:rsidR="000A10D2" w:rsidRDefault="000A10D2" w:rsidP="000A10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последовательности действий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предоставлении муниципальной услуги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«Выдача разрешений и приостановление действия разрешений на проведение муниципальных лотерей и рассмотрение уведомлений о проведении стимулирующих лотерей на территории Дружинского сельского поселении Омского муниципального района»</w:t>
      </w:r>
    </w:p>
    <w:p w:rsidR="000A10D2" w:rsidRDefault="000A10D2" w:rsidP="000A1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A10D2" w:rsidTr="000A10D2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D2" w:rsidRDefault="000A1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Направление заявления, уведомления о проведении лотереи организатором, о предоставлении муниципальной услуги в администрацию поселения</w:t>
            </w:r>
          </w:p>
        </w:tc>
      </w:tr>
    </w:tbl>
    <w:p w:rsidR="000A10D2" w:rsidRDefault="007305F8" w:rsidP="000A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305F8">
        <w:pict>
          <v:line id="_x0000_s1034" style="position:absolute;left:0;text-align:left;flip:x;z-index:251660288;mso-position-horizontal-relative:text;mso-position-vertical-relative:text" from="243pt,7.2pt" to="243pt,25.2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A10D2" w:rsidTr="000A10D2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D2" w:rsidRDefault="000A1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Регистрация поступившего заявления, уведомления в администрации поселения</w:t>
            </w:r>
          </w:p>
        </w:tc>
      </w:tr>
    </w:tbl>
    <w:p w:rsidR="000A10D2" w:rsidRDefault="007305F8" w:rsidP="000A10D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05F8">
        <w:pict>
          <v:line id="_x0000_s1026" style="position:absolute;left:0;text-align:left;flip:x;z-index:251661312;mso-position-horizontal-relative:text;mso-position-vertical-relative:text" from="243pt,3.3pt" to="243pt,12.3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A10D2" w:rsidTr="000A10D2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D2" w:rsidRDefault="000A1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Рассмотрение поступившего заявления, уполномоченным специалистом администрации поселения</w:t>
            </w:r>
          </w:p>
        </w:tc>
      </w:tr>
    </w:tbl>
    <w:p w:rsidR="000A10D2" w:rsidRDefault="007305F8" w:rsidP="000A10D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05F8">
        <w:pict>
          <v:line id="_x0000_s1033" style="position:absolute;left:0;text-align:left;flip:x;z-index:251662336;mso-position-horizontal-relative:text;mso-position-vertical-relative:text" from="243pt,3.25pt" to="243pt,12.25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A10D2" w:rsidTr="000A10D2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D2" w:rsidRDefault="000A1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Определение соответствия заявления, уведомления требованиям Административного регламента</w:t>
            </w:r>
          </w:p>
        </w:tc>
      </w:tr>
    </w:tbl>
    <w:p w:rsidR="000A10D2" w:rsidRDefault="007305F8" w:rsidP="000A10D2">
      <w:pPr>
        <w:tabs>
          <w:tab w:val="left" w:pos="19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305F8">
        <w:pict>
          <v:line id="_x0000_s1028" style="position:absolute;flip:x;z-index:251663360;mso-position-horizontal-relative:text;mso-position-vertical-relative:text" from="396pt,7.85pt" to="396pt,16.85pt"/>
        </w:pict>
      </w:r>
      <w:r w:rsidRPr="007305F8">
        <w:pict>
          <v:line id="_x0000_s1027" style="position:absolute;flip:x;z-index:251664384;mso-position-horizontal-relative:text;mso-position-vertical-relative:text" from="99pt,10.25pt" to="99pt,19.25pt"/>
        </w:pict>
      </w:r>
      <w:r w:rsidR="000A10D2">
        <w:rPr>
          <w:rFonts w:ascii="Times New Roman" w:hAnsi="Times New Roman" w:cs="Times New Roman"/>
        </w:rPr>
        <w:tab/>
      </w:r>
    </w:p>
    <w:tbl>
      <w:tblPr>
        <w:tblpPr w:leftFromText="180" w:rightFromText="180" w:bottomFromText="200" w:vertAnchor="text" w:horzAnchor="margin" w:tblpXSpec="right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</w:tblGrid>
      <w:tr w:rsidR="000A10D2" w:rsidTr="000A10D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D2" w:rsidRDefault="000A1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Заявление, уведомление соответствует Административному регламенту</w:t>
            </w:r>
          </w:p>
        </w:tc>
      </w:tr>
    </w:tbl>
    <w:p w:rsidR="000A10D2" w:rsidRDefault="000A10D2" w:rsidP="000A10D2">
      <w:pPr>
        <w:tabs>
          <w:tab w:val="left" w:pos="201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0A10D2" w:rsidTr="000A10D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D2" w:rsidRDefault="000A1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Заявление, уведомление не соответствует Административному регламенту</w:t>
            </w:r>
          </w:p>
        </w:tc>
      </w:tr>
    </w:tbl>
    <w:p w:rsidR="000A10D2" w:rsidRDefault="007305F8" w:rsidP="000A10D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05F8">
        <w:pict>
          <v:line id="_x0000_s1030" style="position:absolute;left:0;text-align:left;flip:x;z-index:251665408;mso-position-horizontal-relative:text;mso-position-vertical-relative:text" from="396pt,6.6pt" to="396pt,15.6pt"/>
        </w:pict>
      </w:r>
      <w:r w:rsidRPr="007305F8">
        <w:pict>
          <v:line id="_x0000_s1029" style="position:absolute;left:0;text-align:left;flip:x;z-index:251666432;mso-position-horizontal-relative:text;mso-position-vertical-relative:text" from="99pt,7.25pt" to="99pt,16.25pt"/>
        </w:pict>
      </w:r>
    </w:p>
    <w:tbl>
      <w:tblPr>
        <w:tblpPr w:leftFromText="180" w:rightFromText="180" w:bottomFromText="200" w:vertAnchor="text" w:horzAnchor="margin" w:tblpXSpec="right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</w:tblGrid>
      <w:tr w:rsidR="000A10D2" w:rsidTr="000A10D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D2" w:rsidRDefault="000A1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записи в Реестр муниципальных лотерей Дружинского сельского поселения</w:t>
            </w:r>
          </w:p>
        </w:tc>
      </w:tr>
    </w:tbl>
    <w:p w:rsidR="000A10D2" w:rsidRDefault="000A10D2" w:rsidP="000A10D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0A10D2" w:rsidTr="000A10D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D2" w:rsidRDefault="000A1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мотивированного решения об отказе в муниципальной услуге</w:t>
            </w:r>
          </w:p>
        </w:tc>
      </w:tr>
    </w:tbl>
    <w:p w:rsidR="000A10D2" w:rsidRDefault="007305F8" w:rsidP="000A10D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05F8">
        <w:pict>
          <v:line id="_x0000_s1031" style="position:absolute;left:0;text-align:left;flip:x;z-index:251667456;mso-position-horizontal-relative:text;mso-position-vertical-relative:text" from="99pt,11.35pt" to="99pt,20.35pt"/>
        </w:pict>
      </w:r>
      <w:r w:rsidRPr="007305F8">
        <w:pict>
          <v:line id="_x0000_s1032" style="position:absolute;left:0;text-align:left;flip:x;z-index:251668480;mso-position-horizontal-relative:text;mso-position-vertical-relative:text" from="396pt,5.35pt" to="396pt,14.35pt"/>
        </w:pict>
      </w:r>
    </w:p>
    <w:tbl>
      <w:tblPr>
        <w:tblpPr w:leftFromText="180" w:rightFromText="180" w:bottomFromText="200" w:vertAnchor="text" w:horzAnchor="margin" w:tblpXSpec="right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4"/>
      </w:tblGrid>
      <w:tr w:rsidR="000A10D2" w:rsidTr="000A10D2">
        <w:trPr>
          <w:trHeight w:val="169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D2" w:rsidRDefault="000A1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разрешения, письма о внесении записи в Реестр муниципальных лотерей Дружинского сельского поселения заявителю (представителю заявителя), либо заказным пись</w:t>
            </w:r>
            <w:r>
              <w:rPr>
                <w:rFonts w:ascii="Times New Roman" w:hAnsi="Times New Roman" w:cs="Times New Roman"/>
              </w:rPr>
              <w:t xml:space="preserve">мом  </w:t>
            </w:r>
          </w:p>
        </w:tc>
      </w:tr>
    </w:tbl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0A10D2" w:rsidTr="000A10D2">
        <w:trPr>
          <w:trHeight w:val="204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D2" w:rsidRDefault="000A1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письма администрации поселения об отказе в выдаче разрешения, внесении записи в Реестр муниципальных лотерей Дружинского сельского поселения, заявителю (представителю заявителя), либо заказным письмом) </w:t>
            </w:r>
            <w:proofErr w:type="gramEnd"/>
          </w:p>
        </w:tc>
      </w:tr>
    </w:tbl>
    <w:p w:rsidR="000A10D2" w:rsidRDefault="000A10D2" w:rsidP="000A10D2">
      <w:pPr>
        <w:tabs>
          <w:tab w:val="left" w:pos="6105"/>
        </w:tabs>
        <w:rPr>
          <w:rFonts w:ascii="Times New Roman" w:hAnsi="Times New Roman" w:cs="Times New Roman"/>
        </w:rPr>
      </w:pPr>
    </w:p>
    <w:p w:rsidR="000A10D2" w:rsidRDefault="000A10D2" w:rsidP="000A1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A10D2" w:rsidRDefault="000A10D2" w:rsidP="000A10D2">
      <w:pPr>
        <w:spacing w:after="0" w:line="240" w:lineRule="auto"/>
        <w:rPr>
          <w:rFonts w:ascii="Times New Roman" w:hAnsi="Times New Roman" w:cs="Times New Roman"/>
        </w:rPr>
      </w:pPr>
    </w:p>
    <w:p w:rsidR="000A10D2" w:rsidRDefault="000A10D2" w:rsidP="000A10D2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0A10D2" w:rsidRDefault="000A10D2" w:rsidP="000A10D2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0A10D2" w:rsidRDefault="000A10D2" w:rsidP="000A10D2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0A10D2" w:rsidRDefault="000A10D2" w:rsidP="000A10D2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0A10D2" w:rsidRDefault="000A10D2" w:rsidP="000A10D2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0A10D2" w:rsidRDefault="000A10D2" w:rsidP="000A10D2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0A10D2" w:rsidRDefault="000A10D2" w:rsidP="000A10D2">
      <w:pPr>
        <w:rPr>
          <w:rFonts w:ascii="Times New Roman" w:hAnsi="Times New Roman" w:cs="Times New Roman"/>
        </w:rPr>
      </w:pPr>
    </w:p>
    <w:p w:rsidR="000A10D2" w:rsidRDefault="000A10D2" w:rsidP="000A10D2">
      <w:pPr>
        <w:rPr>
          <w:rFonts w:ascii="Times New Roman" w:hAnsi="Times New Roman" w:cs="Times New Roman"/>
        </w:rPr>
      </w:pPr>
    </w:p>
    <w:p w:rsidR="000A10D2" w:rsidRDefault="000A10D2" w:rsidP="000A10D2">
      <w:pPr>
        <w:rPr>
          <w:rFonts w:ascii="Times New Roman" w:hAnsi="Times New Roman" w:cs="Times New Roman"/>
        </w:rPr>
      </w:pPr>
    </w:p>
    <w:p w:rsidR="000A10D2" w:rsidRDefault="000A10D2" w:rsidP="000A10D2">
      <w:pPr>
        <w:rPr>
          <w:rFonts w:ascii="Times New Roman" w:hAnsi="Times New Roman" w:cs="Times New Roman"/>
        </w:rPr>
      </w:pPr>
    </w:p>
    <w:p w:rsidR="000A10D2" w:rsidRDefault="000A10D2" w:rsidP="000A10D2">
      <w:pPr>
        <w:rPr>
          <w:rFonts w:ascii="Times New Roman" w:hAnsi="Times New Roman" w:cs="Times New Roman"/>
        </w:rPr>
      </w:pPr>
    </w:p>
    <w:p w:rsidR="000A10D2" w:rsidRDefault="000A10D2" w:rsidP="000A10D2">
      <w:pPr>
        <w:rPr>
          <w:rFonts w:ascii="Times New Roman" w:hAnsi="Times New Roman" w:cs="Times New Roman"/>
        </w:rPr>
      </w:pPr>
    </w:p>
    <w:p w:rsidR="000A10D2" w:rsidRDefault="000A10D2" w:rsidP="000A10D2">
      <w:pPr>
        <w:rPr>
          <w:rFonts w:ascii="Times New Roman" w:hAnsi="Times New Roman" w:cs="Times New Roman"/>
        </w:rPr>
      </w:pPr>
    </w:p>
    <w:p w:rsidR="000A10D2" w:rsidRDefault="000A10D2" w:rsidP="000A10D2">
      <w:pPr>
        <w:rPr>
          <w:rFonts w:ascii="Times New Roman" w:hAnsi="Times New Roman" w:cs="Times New Roman"/>
        </w:rPr>
      </w:pPr>
    </w:p>
    <w:p w:rsidR="000A10D2" w:rsidRDefault="000A10D2" w:rsidP="000A10D2">
      <w:pPr>
        <w:rPr>
          <w:rFonts w:ascii="Times New Roman" w:hAnsi="Times New Roman" w:cs="Times New Roman"/>
        </w:rPr>
      </w:pPr>
    </w:p>
    <w:p w:rsidR="000A10D2" w:rsidRDefault="000A10D2" w:rsidP="000A10D2">
      <w:pPr>
        <w:rPr>
          <w:rFonts w:ascii="Times New Roman" w:hAnsi="Times New Roman" w:cs="Times New Roman"/>
        </w:rPr>
      </w:pPr>
    </w:p>
    <w:p w:rsidR="000A10D2" w:rsidRDefault="000A10D2" w:rsidP="000A10D2">
      <w:pPr>
        <w:rPr>
          <w:rFonts w:ascii="Times New Roman" w:hAnsi="Times New Roman" w:cs="Times New Roman"/>
        </w:rPr>
      </w:pPr>
    </w:p>
    <w:p w:rsidR="000A10D2" w:rsidRDefault="000A10D2" w:rsidP="000A10D2">
      <w:pPr>
        <w:rPr>
          <w:rFonts w:ascii="Times New Roman" w:hAnsi="Times New Roman" w:cs="Times New Roman"/>
        </w:rPr>
      </w:pPr>
    </w:p>
    <w:p w:rsidR="000A10D2" w:rsidRDefault="000A10D2" w:rsidP="000A10D2">
      <w:pPr>
        <w:rPr>
          <w:rFonts w:ascii="Times New Roman" w:hAnsi="Times New Roman" w:cs="Times New Roman"/>
        </w:rPr>
      </w:pPr>
    </w:p>
    <w:p w:rsidR="000A10D2" w:rsidRDefault="000A10D2" w:rsidP="000A10D2">
      <w:pPr>
        <w:rPr>
          <w:rFonts w:ascii="Times New Roman" w:hAnsi="Times New Roman" w:cs="Times New Roman"/>
        </w:rPr>
      </w:pPr>
    </w:p>
    <w:p w:rsidR="000A10D2" w:rsidRDefault="000A10D2" w:rsidP="000A10D2">
      <w:pPr>
        <w:rPr>
          <w:rFonts w:ascii="Times New Roman" w:hAnsi="Times New Roman" w:cs="Times New Roman"/>
        </w:rPr>
      </w:pPr>
    </w:p>
    <w:p w:rsidR="000A10D2" w:rsidRDefault="000A10D2" w:rsidP="000A10D2">
      <w:pPr>
        <w:rPr>
          <w:rFonts w:ascii="Times New Roman" w:hAnsi="Times New Roman" w:cs="Times New Roman"/>
        </w:rPr>
      </w:pPr>
    </w:p>
    <w:p w:rsidR="000A10D2" w:rsidRDefault="000A10D2" w:rsidP="000A10D2">
      <w:pPr>
        <w:rPr>
          <w:rFonts w:ascii="Times New Roman" w:hAnsi="Times New Roman" w:cs="Times New Roman"/>
        </w:rPr>
      </w:pPr>
    </w:p>
    <w:p w:rsidR="000A10D2" w:rsidRDefault="000A10D2" w:rsidP="000A10D2">
      <w:pPr>
        <w:rPr>
          <w:rFonts w:ascii="Times New Roman" w:hAnsi="Times New Roman" w:cs="Times New Roman"/>
        </w:rPr>
      </w:pPr>
    </w:p>
    <w:p w:rsidR="000A10D2" w:rsidRDefault="000A10D2" w:rsidP="000A10D2">
      <w:pPr>
        <w:rPr>
          <w:rFonts w:ascii="Times New Roman" w:hAnsi="Times New Roman" w:cs="Times New Roman"/>
        </w:rPr>
      </w:pPr>
    </w:p>
    <w:p w:rsidR="000A10D2" w:rsidRDefault="000A10D2" w:rsidP="000A10D2">
      <w:pPr>
        <w:rPr>
          <w:rFonts w:ascii="Times New Roman" w:hAnsi="Times New Roman" w:cs="Times New Roman"/>
        </w:rPr>
      </w:pPr>
    </w:p>
    <w:p w:rsidR="000A10D2" w:rsidRDefault="000A10D2"/>
    <w:sectPr w:rsidR="000A10D2" w:rsidSect="000A10D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0D2"/>
    <w:rsid w:val="0001148A"/>
    <w:rsid w:val="0002241C"/>
    <w:rsid w:val="000A10D2"/>
    <w:rsid w:val="000F2BD9"/>
    <w:rsid w:val="00174844"/>
    <w:rsid w:val="001D6C51"/>
    <w:rsid w:val="00230CAE"/>
    <w:rsid w:val="002E5260"/>
    <w:rsid w:val="00361B90"/>
    <w:rsid w:val="003A7E04"/>
    <w:rsid w:val="00440D64"/>
    <w:rsid w:val="00660820"/>
    <w:rsid w:val="007305F8"/>
    <w:rsid w:val="00764368"/>
    <w:rsid w:val="00892964"/>
    <w:rsid w:val="008F490F"/>
    <w:rsid w:val="00A76BA2"/>
    <w:rsid w:val="00BB1841"/>
    <w:rsid w:val="00BF1818"/>
    <w:rsid w:val="00C24634"/>
    <w:rsid w:val="00DE6496"/>
    <w:rsid w:val="00F7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0D2"/>
    <w:rPr>
      <w:color w:val="0000FF"/>
      <w:u w:val="single"/>
    </w:rPr>
  </w:style>
  <w:style w:type="paragraph" w:styleId="a4">
    <w:name w:val="Normal (Web)"/>
    <w:basedOn w:val="a"/>
    <w:unhideWhenUsed/>
    <w:rsid w:val="000A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0A10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0A10D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0A10D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A10D2"/>
  </w:style>
  <w:style w:type="paragraph" w:customStyle="1" w:styleId="ConsPlusTitle">
    <w:name w:val="ConsPlusTitle"/>
    <w:rsid w:val="000A10D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0A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A1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1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Strong"/>
    <w:basedOn w:val="a0"/>
    <w:uiPriority w:val="22"/>
    <w:qFormat/>
    <w:rsid w:val="000A10D2"/>
    <w:rPr>
      <w:b/>
      <w:bCs/>
    </w:rPr>
  </w:style>
  <w:style w:type="character" w:customStyle="1" w:styleId="aa">
    <w:name w:val="Гипертекстовая ссылка"/>
    <w:basedOn w:val="a0"/>
    <w:uiPriority w:val="99"/>
    <w:rsid w:val="003A7E0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3A7E04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023;fld=134" TargetMode="External"/><Relationship Id="rId13" Type="http://schemas.openxmlformats.org/officeDocument/2006/relationships/hyperlink" Target="garantF1://12077762.10000" TargetMode="External"/><Relationship Id="rId18" Type="http://schemas.openxmlformats.org/officeDocument/2006/relationships/hyperlink" Target="consultantplus://offline/ref=433DB1DD9E3D2ECF7457465BCFA66658DE0B42ADFA3FFA001F7020AB2B119D56783FFE761Bt365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;n=103066;fld=134" TargetMode="External"/><Relationship Id="rId12" Type="http://schemas.openxmlformats.org/officeDocument/2006/relationships/hyperlink" Target="garantF1://12077762.10000" TargetMode="External"/><Relationship Id="rId17" Type="http://schemas.openxmlformats.org/officeDocument/2006/relationships/hyperlink" Target="http://www.dsp-omsk.3dn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221;n=12183;fld=134;dst=100294" TargetMode="External"/><Relationship Id="rId20" Type="http://schemas.openxmlformats.org/officeDocument/2006/relationships/hyperlink" Target="consultantplus://offline/main?base=LAW;n=52902;fld=134;dst=10013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67;fld=134" TargetMode="External"/><Relationship Id="rId11" Type="http://schemas.openxmlformats.org/officeDocument/2006/relationships/hyperlink" Target="consultantplus://offline/main?base=RLAW221;n=12183;fld=134;dst=100289" TargetMode="External"/><Relationship Id="rId5" Type="http://schemas.openxmlformats.org/officeDocument/2006/relationships/hyperlink" Target="consultantplus://offline/main?base=LAW;n=2875;fld=134" TargetMode="External"/><Relationship Id="rId15" Type="http://schemas.openxmlformats.org/officeDocument/2006/relationships/hyperlink" Target="consultantplus://offline/main?base=RLAW221;n=12183;fld=134;dst=100113" TargetMode="External"/><Relationship Id="rId10" Type="http://schemas.openxmlformats.org/officeDocument/2006/relationships/hyperlink" Target="consultantplus://offline/main?base=LAW;n=52902;fld=134" TargetMode="External"/><Relationship Id="rId19" Type="http://schemas.openxmlformats.org/officeDocument/2006/relationships/hyperlink" Target="consultantplus://offline/main?base=LAW;n=103066;fld=134;dst=100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9827;fld=134" TargetMode="External"/><Relationship Id="rId14" Type="http://schemas.openxmlformats.org/officeDocument/2006/relationships/hyperlink" Target="consultantplus://offline/main?base=LAW;n=103066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20</Pages>
  <Words>6347</Words>
  <Characters>36184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Dima</cp:lastModifiedBy>
  <cp:revision>6</cp:revision>
  <dcterms:created xsi:type="dcterms:W3CDTF">2012-11-28T04:34:00Z</dcterms:created>
  <dcterms:modified xsi:type="dcterms:W3CDTF">2013-09-23T04:31:00Z</dcterms:modified>
</cp:coreProperties>
</file>